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6F" w:rsidRDefault="001652D6" w:rsidP="001652D6">
      <w:pPr>
        <w:tabs>
          <w:tab w:val="left" w:pos="284"/>
        </w:tabs>
        <w:rPr>
          <w:b/>
          <w:color w:val="0000CC"/>
          <w:sz w:val="30"/>
          <w:szCs w:val="30"/>
          <w:u w:val="single"/>
        </w:rPr>
      </w:pPr>
      <w:r>
        <w:rPr>
          <w:b/>
          <w:color w:val="0000CC"/>
          <w:sz w:val="30"/>
          <w:szCs w:val="30"/>
          <w:u w:val="single"/>
        </w:rPr>
        <w:t>Trường THCS Tân Triều</w:t>
      </w:r>
    </w:p>
    <w:p w:rsidR="001652D6" w:rsidRDefault="001652D6" w:rsidP="00ED3B6F">
      <w:pPr>
        <w:tabs>
          <w:tab w:val="left" w:pos="284"/>
        </w:tabs>
        <w:jc w:val="center"/>
        <w:rPr>
          <w:b/>
          <w:color w:val="0000CC"/>
          <w:sz w:val="30"/>
          <w:szCs w:val="30"/>
          <w:u w:val="single"/>
        </w:rPr>
      </w:pPr>
      <w:r>
        <w:rPr>
          <w:b/>
          <w:color w:val="0000CC"/>
          <w:sz w:val="30"/>
          <w:szCs w:val="30"/>
          <w:u w:val="single"/>
        </w:rPr>
        <w:t>Phiếu bài tập Toán 6 (tuần từ 20/4 – 25/4)</w:t>
      </w:r>
    </w:p>
    <w:p w:rsidR="001652D6" w:rsidRDefault="001652D6" w:rsidP="00ED3B6F">
      <w:pPr>
        <w:tabs>
          <w:tab w:val="left" w:pos="284"/>
        </w:tabs>
        <w:jc w:val="center"/>
        <w:rPr>
          <w:b/>
          <w:color w:val="0000CC"/>
          <w:sz w:val="30"/>
          <w:szCs w:val="30"/>
          <w:u w:val="single"/>
        </w:rPr>
        <w:sectPr w:rsidR="001652D6" w:rsidSect="001652D6">
          <w:pgSz w:w="12240" w:h="15840"/>
          <w:pgMar w:top="680" w:right="567" w:bottom="567" w:left="680" w:header="720" w:footer="720" w:gutter="0"/>
          <w:cols w:space="720"/>
          <w:docGrid w:linePitch="360"/>
        </w:sectPr>
      </w:pPr>
    </w:p>
    <w:p w:rsidR="00FC54DB" w:rsidRPr="00ED3B6F" w:rsidRDefault="00FC54DB" w:rsidP="00ED3B6F">
      <w:pPr>
        <w:tabs>
          <w:tab w:val="left" w:pos="284"/>
        </w:tabs>
        <w:jc w:val="center"/>
        <w:rPr>
          <w:b/>
          <w:color w:val="0000CC"/>
          <w:sz w:val="30"/>
          <w:szCs w:val="30"/>
          <w:u w:val="single"/>
        </w:rPr>
      </w:pPr>
      <w:r w:rsidRPr="00ED3B6F">
        <w:rPr>
          <w:b/>
          <w:color w:val="0000CC"/>
          <w:sz w:val="30"/>
          <w:szCs w:val="30"/>
          <w:u w:val="single"/>
        </w:rPr>
        <w:lastRenderedPageBreak/>
        <w:t>Phần 1:</w:t>
      </w:r>
    </w:p>
    <w:p w:rsidR="001C14F8" w:rsidRPr="00ED3B6F" w:rsidRDefault="001C14F8" w:rsidP="00FC54DB">
      <w:pPr>
        <w:rPr>
          <w:b/>
          <w:color w:val="0000CC"/>
          <w:sz w:val="30"/>
          <w:szCs w:val="30"/>
          <w:u w:val="single"/>
        </w:rPr>
        <w:sectPr w:rsidR="001C14F8" w:rsidRPr="00ED3B6F" w:rsidSect="001652D6">
          <w:type w:val="continuous"/>
          <w:pgSz w:w="12240" w:h="15840"/>
          <w:pgMar w:top="680" w:right="567" w:bottom="567" w:left="680" w:header="720" w:footer="720" w:gutter="0"/>
          <w:cols w:num="3" w:space="720"/>
          <w:docGrid w:linePitch="360"/>
        </w:sectPr>
      </w:pPr>
    </w:p>
    <w:p w:rsidR="00FC54DB" w:rsidRPr="00ED3B6F" w:rsidRDefault="00FC54DB" w:rsidP="00FC54DB">
      <w:pPr>
        <w:rPr>
          <w:color w:val="000000" w:themeColor="text1"/>
          <w:sz w:val="30"/>
          <w:szCs w:val="30"/>
        </w:rPr>
      </w:pPr>
      <w:r w:rsidRPr="00ED3B6F">
        <w:rPr>
          <w:b/>
          <w:color w:val="0000CC"/>
          <w:sz w:val="30"/>
          <w:szCs w:val="30"/>
          <w:u w:val="single"/>
        </w:rPr>
        <w:lastRenderedPageBreak/>
        <w:t>Bài 1:</w:t>
      </w:r>
      <w:r w:rsidRPr="00ED3B6F">
        <w:rPr>
          <w:b/>
          <w:color w:val="0000CC"/>
          <w:sz w:val="30"/>
          <w:szCs w:val="30"/>
        </w:rPr>
        <w:t xml:space="preserve">  </w:t>
      </w:r>
      <w:r w:rsidRPr="00ED3B6F">
        <w:rPr>
          <w:color w:val="000000" w:themeColor="text1"/>
          <w:sz w:val="30"/>
          <w:szCs w:val="30"/>
        </w:rPr>
        <w:t>Điền số thích hợp vào chỗ trống</w:t>
      </w:r>
    </w:p>
    <w:p w:rsidR="001C14F8" w:rsidRPr="00ED3B6F" w:rsidRDefault="001C14F8" w:rsidP="00FC54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0"/>
          <w:szCs w:val="30"/>
        </w:rPr>
        <w:sectPr w:rsidR="001C14F8" w:rsidRPr="00ED3B6F" w:rsidSect="001C14F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FC54DB" w:rsidRPr="00ED3B6F" w:rsidRDefault="00ED3B6F" w:rsidP="00FC54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pacing w:val="20"/>
          <w:sz w:val="30"/>
          <w:szCs w:val="30"/>
        </w:rPr>
      </w:pPr>
      <w:r w:rsidRPr="00ED3B6F">
        <w:rPr>
          <w:rFonts w:ascii="Times New Roman" w:hAnsi="Times New Roman" w:cs="Times New Roman"/>
          <w:position w:val="-34"/>
          <w:sz w:val="30"/>
          <w:szCs w:val="30"/>
        </w:rPr>
        <w:object w:dxaOrig="26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4.4pt" o:ole="">
            <v:imagedata r:id="rId6" o:title=""/>
          </v:shape>
          <o:OLEObject Type="Embed" ProgID="Equation.DSMT4" ShapeID="_x0000_i1025" DrawAspect="Content" ObjectID="_1648875883" r:id="rId7"/>
        </w:object>
      </w:r>
    </w:p>
    <w:p w:rsidR="00FC54DB" w:rsidRPr="00ED3B6F" w:rsidRDefault="00FC54DB" w:rsidP="00FC54DB">
      <w:pPr>
        <w:spacing w:line="240" w:lineRule="auto"/>
        <w:rPr>
          <w:spacing w:val="20"/>
          <w:sz w:val="30"/>
          <w:szCs w:val="30"/>
        </w:rPr>
      </w:pPr>
      <w:r w:rsidRPr="00ED3B6F">
        <w:rPr>
          <w:spacing w:val="20"/>
          <w:sz w:val="30"/>
          <w:szCs w:val="30"/>
        </w:rPr>
        <w:lastRenderedPageBreak/>
        <w:t xml:space="preserve">b) </w:t>
      </w:r>
      <w:r w:rsidR="00ED3B6F" w:rsidRPr="00ED3B6F">
        <w:rPr>
          <w:position w:val="-34"/>
          <w:sz w:val="30"/>
          <w:szCs w:val="30"/>
        </w:rPr>
        <w:object w:dxaOrig="2100" w:dyaOrig="880">
          <v:shape id="_x0000_i1026" type="#_x0000_t75" style="width:105pt;height:44.4pt" o:ole="">
            <v:imagedata r:id="rId8" o:title=""/>
          </v:shape>
          <o:OLEObject Type="Embed" ProgID="Equation.DSMT4" ShapeID="_x0000_i1026" DrawAspect="Content" ObjectID="_1648875884" r:id="rId9"/>
        </w:object>
      </w:r>
      <w:r w:rsidRPr="00ED3B6F">
        <w:rPr>
          <w:spacing w:val="20"/>
          <w:sz w:val="30"/>
          <w:szCs w:val="30"/>
        </w:rPr>
        <w:t xml:space="preserve">           </w:t>
      </w:r>
    </w:p>
    <w:p w:rsidR="001C14F8" w:rsidRPr="00ED3B6F" w:rsidRDefault="00FC54DB" w:rsidP="00FC54DB">
      <w:pPr>
        <w:spacing w:line="240" w:lineRule="auto"/>
        <w:rPr>
          <w:sz w:val="30"/>
          <w:szCs w:val="30"/>
        </w:rPr>
        <w:sectPr w:rsidR="001C14F8" w:rsidRPr="00ED3B6F" w:rsidSect="00ED3B6F">
          <w:type w:val="continuous"/>
          <w:pgSz w:w="12240" w:h="15840"/>
          <w:pgMar w:top="1440" w:right="616" w:bottom="1440" w:left="1440" w:header="720" w:footer="720" w:gutter="0"/>
          <w:cols w:num="3" w:space="720"/>
          <w:docGrid w:linePitch="360"/>
        </w:sectPr>
      </w:pPr>
      <w:r w:rsidRPr="00ED3B6F">
        <w:rPr>
          <w:spacing w:val="20"/>
          <w:sz w:val="30"/>
          <w:szCs w:val="30"/>
        </w:rPr>
        <w:lastRenderedPageBreak/>
        <w:t xml:space="preserve">c) </w:t>
      </w:r>
      <w:r w:rsidR="00ED3B6F" w:rsidRPr="00ED3B6F">
        <w:rPr>
          <w:position w:val="-34"/>
          <w:sz w:val="30"/>
          <w:szCs w:val="30"/>
        </w:rPr>
        <w:object w:dxaOrig="2500" w:dyaOrig="880">
          <v:shape id="_x0000_i1027" type="#_x0000_t75" style="width:125.4pt;height:44.4pt" o:ole="">
            <v:imagedata r:id="rId10" o:title=""/>
          </v:shape>
          <o:OLEObject Type="Embed" ProgID="Equation.DSMT4" ShapeID="_x0000_i1027" DrawAspect="Content" ObjectID="_1648875885" r:id="rId11"/>
        </w:object>
      </w:r>
    </w:p>
    <w:p w:rsidR="00FC54DB" w:rsidRPr="00ED3B6F" w:rsidRDefault="00FC54DB" w:rsidP="00FC54DB">
      <w:pPr>
        <w:spacing w:line="240" w:lineRule="auto"/>
        <w:rPr>
          <w:spacing w:val="20"/>
          <w:sz w:val="30"/>
          <w:szCs w:val="30"/>
        </w:rPr>
      </w:pPr>
    </w:p>
    <w:p w:rsidR="00FC54DB" w:rsidRPr="00ED3B6F" w:rsidRDefault="001C14F8" w:rsidP="00FC54DB">
      <w:pPr>
        <w:tabs>
          <w:tab w:val="left" w:pos="284"/>
        </w:tabs>
        <w:jc w:val="both"/>
        <w:rPr>
          <w:b/>
          <w:color w:val="0000CC"/>
          <w:sz w:val="30"/>
          <w:szCs w:val="30"/>
          <w:u w:val="single"/>
        </w:rPr>
      </w:pPr>
      <w:r w:rsidRPr="00ED3B6F">
        <w:rPr>
          <w:b/>
          <w:color w:val="0000CC"/>
          <w:sz w:val="30"/>
          <w:szCs w:val="30"/>
          <w:u w:val="single"/>
        </w:rPr>
        <w:t>Bài 2: So sánh hai phân số</w:t>
      </w:r>
    </w:p>
    <w:p w:rsidR="00ED3B6F" w:rsidRPr="00ED3B6F" w:rsidRDefault="00ED3B6F" w:rsidP="00FC54DB">
      <w:pPr>
        <w:tabs>
          <w:tab w:val="left" w:pos="284"/>
        </w:tabs>
        <w:jc w:val="both"/>
        <w:rPr>
          <w:sz w:val="30"/>
          <w:szCs w:val="30"/>
        </w:rPr>
        <w:sectPr w:rsidR="00ED3B6F" w:rsidRPr="00ED3B6F" w:rsidSect="001C14F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14F8" w:rsidRPr="001652D6" w:rsidRDefault="001C14F8" w:rsidP="00FC54DB">
      <w:pPr>
        <w:tabs>
          <w:tab w:val="left" w:pos="284"/>
        </w:tabs>
        <w:jc w:val="both"/>
        <w:rPr>
          <w:sz w:val="30"/>
          <w:szCs w:val="30"/>
          <w:lang w:val="fr-FR"/>
        </w:rPr>
      </w:pPr>
      <w:r w:rsidRPr="001652D6">
        <w:rPr>
          <w:sz w:val="30"/>
          <w:szCs w:val="30"/>
          <w:lang w:val="fr-FR"/>
        </w:rPr>
        <w:lastRenderedPageBreak/>
        <w:t xml:space="preserve">a) </w:t>
      </w:r>
      <w:r w:rsidRPr="00ED3B6F">
        <w:rPr>
          <w:position w:val="-28"/>
          <w:sz w:val="30"/>
          <w:szCs w:val="30"/>
        </w:rPr>
        <w:object w:dxaOrig="580" w:dyaOrig="760">
          <v:shape id="_x0000_i1028" type="#_x0000_t75" style="width:29.4pt;height:38.4pt" o:ole="">
            <v:imagedata r:id="rId12" o:title=""/>
          </v:shape>
          <o:OLEObject Type="Embed" ProgID="Equation.DSMT4" ShapeID="_x0000_i1028" DrawAspect="Content" ObjectID="_1648875886" r:id="rId13"/>
        </w:object>
      </w:r>
      <w:r w:rsidRPr="001652D6">
        <w:rPr>
          <w:sz w:val="30"/>
          <w:szCs w:val="30"/>
          <w:lang w:val="fr-FR"/>
        </w:rPr>
        <w:t xml:space="preserve"> và </w:t>
      </w:r>
      <w:r w:rsidRPr="00ED3B6F">
        <w:rPr>
          <w:position w:val="-28"/>
          <w:sz w:val="30"/>
          <w:szCs w:val="30"/>
        </w:rPr>
        <w:object w:dxaOrig="400" w:dyaOrig="760">
          <v:shape id="_x0000_i1029" type="#_x0000_t75" style="width:20.4pt;height:38.4pt" o:ole="">
            <v:imagedata r:id="rId14" o:title=""/>
          </v:shape>
          <o:OLEObject Type="Embed" ProgID="Equation.DSMT4" ShapeID="_x0000_i1029" DrawAspect="Content" ObjectID="_1648875887" r:id="rId15"/>
        </w:object>
      </w:r>
      <w:r w:rsidRPr="001652D6">
        <w:rPr>
          <w:sz w:val="30"/>
          <w:szCs w:val="30"/>
          <w:lang w:val="fr-FR"/>
        </w:rPr>
        <w:t xml:space="preserve">    </w:t>
      </w:r>
    </w:p>
    <w:p w:rsidR="001C14F8" w:rsidRPr="001652D6" w:rsidRDefault="001C14F8" w:rsidP="00FC54DB">
      <w:pPr>
        <w:tabs>
          <w:tab w:val="left" w:pos="284"/>
        </w:tabs>
        <w:jc w:val="both"/>
        <w:rPr>
          <w:sz w:val="30"/>
          <w:szCs w:val="30"/>
          <w:lang w:val="fr-FR"/>
        </w:rPr>
      </w:pPr>
      <w:r w:rsidRPr="001652D6">
        <w:rPr>
          <w:sz w:val="30"/>
          <w:szCs w:val="30"/>
          <w:lang w:val="fr-FR"/>
        </w:rPr>
        <w:lastRenderedPageBreak/>
        <w:t xml:space="preserve">b) </w:t>
      </w:r>
      <w:r w:rsidRPr="00ED3B6F">
        <w:rPr>
          <w:position w:val="-28"/>
          <w:sz w:val="30"/>
          <w:szCs w:val="30"/>
        </w:rPr>
        <w:object w:dxaOrig="420" w:dyaOrig="760">
          <v:shape id="_x0000_i1030" type="#_x0000_t75" style="width:21pt;height:38.4pt" o:ole="">
            <v:imagedata r:id="rId16" o:title=""/>
          </v:shape>
          <o:OLEObject Type="Embed" ProgID="Equation.DSMT4" ShapeID="_x0000_i1030" DrawAspect="Content" ObjectID="_1648875888" r:id="rId17"/>
        </w:object>
      </w:r>
      <w:r w:rsidRPr="001652D6">
        <w:rPr>
          <w:sz w:val="30"/>
          <w:szCs w:val="30"/>
          <w:lang w:val="fr-FR"/>
        </w:rPr>
        <w:t xml:space="preserve"> và </w:t>
      </w:r>
      <w:r w:rsidR="00ED3B6F" w:rsidRPr="00ED3B6F">
        <w:rPr>
          <w:position w:val="-28"/>
          <w:sz w:val="30"/>
          <w:szCs w:val="30"/>
        </w:rPr>
        <w:object w:dxaOrig="420" w:dyaOrig="760">
          <v:shape id="_x0000_i1031" type="#_x0000_t75" style="width:21pt;height:38.4pt" o:ole="">
            <v:imagedata r:id="rId18" o:title=""/>
          </v:shape>
          <o:OLEObject Type="Embed" ProgID="Equation.DSMT4" ShapeID="_x0000_i1031" DrawAspect="Content" ObjectID="_1648875889" r:id="rId19"/>
        </w:object>
      </w:r>
    </w:p>
    <w:p w:rsidR="001C14F8" w:rsidRPr="001652D6" w:rsidRDefault="001C14F8" w:rsidP="00FC54DB">
      <w:pPr>
        <w:tabs>
          <w:tab w:val="left" w:pos="284"/>
        </w:tabs>
        <w:jc w:val="both"/>
        <w:rPr>
          <w:sz w:val="30"/>
          <w:szCs w:val="30"/>
          <w:lang w:val="fr-FR"/>
        </w:rPr>
      </w:pPr>
      <w:r w:rsidRPr="001652D6">
        <w:rPr>
          <w:sz w:val="30"/>
          <w:szCs w:val="30"/>
          <w:lang w:val="fr-FR"/>
        </w:rPr>
        <w:lastRenderedPageBreak/>
        <w:t xml:space="preserve">c) </w:t>
      </w:r>
      <w:r w:rsidR="00ED3B6F" w:rsidRPr="00ED3B6F">
        <w:rPr>
          <w:position w:val="-28"/>
          <w:sz w:val="30"/>
          <w:szCs w:val="30"/>
        </w:rPr>
        <w:object w:dxaOrig="279" w:dyaOrig="760">
          <v:shape id="_x0000_i1032" type="#_x0000_t75" style="width:14.4pt;height:38.4pt" o:ole="">
            <v:imagedata r:id="rId20" o:title=""/>
          </v:shape>
          <o:OLEObject Type="Embed" ProgID="Equation.DSMT4" ShapeID="_x0000_i1032" DrawAspect="Content" ObjectID="_1648875890" r:id="rId21"/>
        </w:object>
      </w:r>
      <w:r w:rsidRPr="001652D6">
        <w:rPr>
          <w:sz w:val="30"/>
          <w:szCs w:val="30"/>
          <w:lang w:val="fr-FR"/>
        </w:rPr>
        <w:t xml:space="preserve"> và </w:t>
      </w:r>
      <w:r w:rsidR="00ED3B6F" w:rsidRPr="00ED3B6F">
        <w:rPr>
          <w:position w:val="-28"/>
          <w:sz w:val="30"/>
          <w:szCs w:val="30"/>
        </w:rPr>
        <w:object w:dxaOrig="260" w:dyaOrig="760">
          <v:shape id="_x0000_i1033" type="#_x0000_t75" style="width:12.6pt;height:38.4pt" o:ole="">
            <v:imagedata r:id="rId22" o:title=""/>
          </v:shape>
          <o:OLEObject Type="Embed" ProgID="Equation.DSMT4" ShapeID="_x0000_i1033" DrawAspect="Content" ObjectID="_1648875891" r:id="rId23"/>
        </w:object>
      </w:r>
    </w:p>
    <w:p w:rsidR="001C14F8" w:rsidRPr="001652D6" w:rsidRDefault="001C14F8" w:rsidP="00FC54DB">
      <w:pPr>
        <w:tabs>
          <w:tab w:val="left" w:pos="284"/>
        </w:tabs>
        <w:jc w:val="both"/>
        <w:rPr>
          <w:sz w:val="30"/>
          <w:szCs w:val="30"/>
          <w:lang w:val="fr-FR"/>
        </w:rPr>
      </w:pPr>
      <w:r w:rsidRPr="001652D6">
        <w:rPr>
          <w:sz w:val="30"/>
          <w:szCs w:val="30"/>
          <w:lang w:val="fr-FR"/>
        </w:rPr>
        <w:lastRenderedPageBreak/>
        <w:t xml:space="preserve">d) </w:t>
      </w:r>
      <w:r w:rsidR="00ED3B6F" w:rsidRPr="00ED3B6F">
        <w:rPr>
          <w:position w:val="-28"/>
          <w:sz w:val="30"/>
          <w:szCs w:val="30"/>
        </w:rPr>
        <w:object w:dxaOrig="440" w:dyaOrig="760">
          <v:shape id="_x0000_i1034" type="#_x0000_t75" style="width:21.6pt;height:38.4pt" o:ole="">
            <v:imagedata r:id="rId24" o:title=""/>
          </v:shape>
          <o:OLEObject Type="Embed" ProgID="Equation.DSMT4" ShapeID="_x0000_i1034" DrawAspect="Content" ObjectID="_1648875892" r:id="rId25"/>
        </w:object>
      </w:r>
      <w:r w:rsidRPr="001652D6">
        <w:rPr>
          <w:sz w:val="30"/>
          <w:szCs w:val="30"/>
          <w:lang w:val="fr-FR"/>
        </w:rPr>
        <w:t xml:space="preserve"> và </w:t>
      </w:r>
      <w:r w:rsidR="00ED3B6F" w:rsidRPr="00ED3B6F">
        <w:rPr>
          <w:position w:val="-28"/>
          <w:sz w:val="30"/>
          <w:szCs w:val="30"/>
        </w:rPr>
        <w:object w:dxaOrig="420" w:dyaOrig="760">
          <v:shape id="_x0000_i1035" type="#_x0000_t75" style="width:21pt;height:38.4pt" o:ole="">
            <v:imagedata r:id="rId26" o:title=""/>
          </v:shape>
          <o:OLEObject Type="Embed" ProgID="Equation.DSMT4" ShapeID="_x0000_i1035" DrawAspect="Content" ObjectID="_1648875893" r:id="rId27"/>
        </w:object>
      </w:r>
    </w:p>
    <w:p w:rsidR="00ED3B6F" w:rsidRPr="001652D6" w:rsidRDefault="00ED3B6F" w:rsidP="00FC54DB">
      <w:pPr>
        <w:tabs>
          <w:tab w:val="left" w:pos="284"/>
        </w:tabs>
        <w:jc w:val="both"/>
        <w:rPr>
          <w:b/>
          <w:color w:val="0000CC"/>
          <w:sz w:val="30"/>
          <w:szCs w:val="30"/>
          <w:u w:val="single"/>
          <w:lang w:val="fr-FR"/>
        </w:rPr>
        <w:sectPr w:rsidR="00ED3B6F" w:rsidRPr="001652D6" w:rsidSect="00ED3B6F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C54DB" w:rsidRPr="001652D6" w:rsidRDefault="00FC54DB" w:rsidP="00ED3B6F">
      <w:pPr>
        <w:tabs>
          <w:tab w:val="left" w:pos="284"/>
        </w:tabs>
        <w:jc w:val="center"/>
        <w:rPr>
          <w:b/>
          <w:color w:val="0000CC"/>
          <w:sz w:val="30"/>
          <w:szCs w:val="30"/>
          <w:u w:val="single"/>
          <w:lang w:val="fr-FR"/>
        </w:rPr>
      </w:pPr>
      <w:r w:rsidRPr="001652D6">
        <w:rPr>
          <w:b/>
          <w:color w:val="0000CC"/>
          <w:sz w:val="30"/>
          <w:szCs w:val="30"/>
          <w:u w:val="single"/>
          <w:lang w:val="fr-FR"/>
        </w:rPr>
        <w:lastRenderedPageBreak/>
        <w:t>Phần 2</w:t>
      </w:r>
    </w:p>
    <w:p w:rsidR="00FC54DB" w:rsidRPr="001652D6" w:rsidRDefault="00FC54DB" w:rsidP="00FC54DB">
      <w:pPr>
        <w:tabs>
          <w:tab w:val="left" w:pos="284"/>
        </w:tabs>
        <w:jc w:val="both"/>
        <w:rPr>
          <w:sz w:val="30"/>
          <w:szCs w:val="30"/>
          <w:lang w:val="fr-FR"/>
        </w:rPr>
      </w:pPr>
      <w:r w:rsidRPr="001652D6">
        <w:rPr>
          <w:b/>
          <w:color w:val="0000CC"/>
          <w:sz w:val="30"/>
          <w:szCs w:val="30"/>
          <w:u w:val="single"/>
          <w:lang w:val="fr-FR"/>
        </w:rPr>
        <w:t>Bài 1:</w:t>
      </w:r>
      <w:r w:rsidRPr="001652D6">
        <w:rPr>
          <w:color w:val="0000CC"/>
          <w:sz w:val="30"/>
          <w:szCs w:val="30"/>
          <w:lang w:val="fr-FR"/>
        </w:rPr>
        <w:t xml:space="preserve"> </w:t>
      </w:r>
      <w:r w:rsidRPr="001652D6">
        <w:rPr>
          <w:b/>
          <w:sz w:val="30"/>
          <w:szCs w:val="30"/>
          <w:lang w:val="fr-FR"/>
        </w:rPr>
        <w:t xml:space="preserve"> </w:t>
      </w:r>
      <w:r w:rsidRPr="001652D6">
        <w:rPr>
          <w:sz w:val="30"/>
          <w:szCs w:val="30"/>
          <w:lang w:val="fr-FR"/>
        </w:rPr>
        <w:t>Vẽ tia phân giác của các góc được cho dướ</w:t>
      </w:r>
      <w:r w:rsidR="00ED3B6F" w:rsidRPr="001652D6">
        <w:rPr>
          <w:sz w:val="30"/>
          <w:szCs w:val="30"/>
          <w:lang w:val="fr-FR"/>
        </w:rPr>
        <w:t>i đây:</w:t>
      </w:r>
    </w:p>
    <w:p w:rsidR="00FC54DB" w:rsidRPr="00ED3B6F" w:rsidRDefault="00FC54DB" w:rsidP="00FC54DB">
      <w:pPr>
        <w:spacing w:before="240"/>
        <w:rPr>
          <w:sz w:val="30"/>
          <w:szCs w:val="30"/>
        </w:rPr>
      </w:pPr>
      <w:r w:rsidRPr="00ED3B6F">
        <w:rPr>
          <w:noProof/>
          <w:sz w:val="30"/>
          <w:szCs w:val="30"/>
        </w:rPr>
        <w:drawing>
          <wp:inline distT="0" distB="0" distL="0" distR="0">
            <wp:extent cx="6858000" cy="1617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DB" w:rsidRPr="00ED3B6F" w:rsidRDefault="00FC54DB" w:rsidP="00FC54DB">
      <w:pPr>
        <w:spacing w:before="240"/>
        <w:rPr>
          <w:sz w:val="30"/>
          <w:szCs w:val="30"/>
        </w:rPr>
      </w:pPr>
      <w:r w:rsidRPr="00ED3B6F">
        <w:rPr>
          <w:b/>
          <w:color w:val="0000CC"/>
          <w:sz w:val="30"/>
          <w:szCs w:val="30"/>
          <w:u w:val="single"/>
        </w:rPr>
        <w:t>Bài 2:</w:t>
      </w:r>
      <w:r w:rsidRPr="00ED3B6F">
        <w:rPr>
          <w:color w:val="0000CC"/>
          <w:sz w:val="30"/>
          <w:szCs w:val="30"/>
        </w:rPr>
        <w:t xml:space="preserve"> </w:t>
      </w:r>
      <w:r w:rsidRPr="00ED3B6F">
        <w:rPr>
          <w:b/>
          <w:sz w:val="30"/>
          <w:szCs w:val="30"/>
        </w:rPr>
        <w:t xml:space="preserve"> </w:t>
      </w:r>
      <w:r w:rsidRPr="00ED3B6F">
        <w:rPr>
          <w:sz w:val="30"/>
          <w:szCs w:val="30"/>
        </w:rPr>
        <w:t xml:space="preserve">Trên nửa mặt phẳng chứa tia OA, vẽ các tia OB, OC và OD sao cho </w:t>
      </w:r>
      <w:r w:rsidR="00ED3B6F" w:rsidRPr="00ED3B6F">
        <w:rPr>
          <w:position w:val="-10"/>
          <w:sz w:val="30"/>
          <w:szCs w:val="30"/>
        </w:rPr>
        <w:object w:dxaOrig="1500" w:dyaOrig="460">
          <v:shape id="_x0000_i1036" type="#_x0000_t75" style="width:75pt;height:23.4pt" o:ole="">
            <v:imagedata r:id="rId29" o:title=""/>
          </v:shape>
          <o:OLEObject Type="Embed" ProgID="Equation.DSMT4" ShapeID="_x0000_i1036" DrawAspect="Content" ObjectID="_1648875894" r:id="rId30"/>
        </w:object>
      </w:r>
      <w:r w:rsidR="00ED3B6F" w:rsidRPr="00ED3B6F">
        <w:rPr>
          <w:position w:val="-10"/>
          <w:sz w:val="30"/>
          <w:szCs w:val="30"/>
        </w:rPr>
        <w:object w:dxaOrig="1500" w:dyaOrig="460">
          <v:shape id="_x0000_i1037" type="#_x0000_t75" style="width:75pt;height:23.4pt" o:ole="">
            <v:imagedata r:id="rId31" o:title=""/>
          </v:shape>
          <o:OLEObject Type="Embed" ProgID="Equation.DSMT4" ShapeID="_x0000_i1037" DrawAspect="Content" ObjectID="_1648875895" r:id="rId32"/>
        </w:object>
      </w:r>
      <w:r w:rsidR="00ED3B6F" w:rsidRPr="00ED3B6F">
        <w:rPr>
          <w:position w:val="-6"/>
          <w:sz w:val="30"/>
          <w:szCs w:val="30"/>
        </w:rPr>
        <w:object w:dxaOrig="1420" w:dyaOrig="420">
          <v:shape id="_x0000_i1038" type="#_x0000_t75" style="width:71.4pt;height:21pt" o:ole="">
            <v:imagedata r:id="rId33" o:title=""/>
          </v:shape>
          <o:OLEObject Type="Embed" ProgID="Equation.DSMT4" ShapeID="_x0000_i1038" DrawAspect="Content" ObjectID="_1648875896" r:id="rId34"/>
        </w:object>
      </w:r>
    </w:p>
    <w:p w:rsidR="00FC54DB" w:rsidRPr="00ED3B6F" w:rsidRDefault="00FC54DB" w:rsidP="00FC54DB">
      <w:pPr>
        <w:pStyle w:val="ListParagraph"/>
        <w:numPr>
          <w:ilvl w:val="0"/>
          <w:numId w:val="1"/>
        </w:numPr>
        <w:spacing w:before="240" w:after="160" w:line="256" w:lineRule="auto"/>
        <w:rPr>
          <w:rFonts w:ascii="Times New Roman" w:hAnsi="Times New Roman" w:cs="Times New Roman"/>
          <w:sz w:val="30"/>
          <w:szCs w:val="30"/>
        </w:rPr>
      </w:pPr>
      <w:r w:rsidRPr="00ED3B6F">
        <w:rPr>
          <w:rFonts w:ascii="Times New Roman" w:hAnsi="Times New Roman" w:cs="Times New Roman"/>
          <w:sz w:val="30"/>
          <w:szCs w:val="30"/>
        </w:rPr>
        <w:t>Tính số đo góc BOC ? Từ đó suy ra OB là tia phân giác của góc AOC.</w:t>
      </w:r>
    </w:p>
    <w:p w:rsidR="00FC54DB" w:rsidRPr="00ED3B6F" w:rsidRDefault="00FC54DB" w:rsidP="00FC54DB">
      <w:pPr>
        <w:pStyle w:val="ListParagraph"/>
        <w:numPr>
          <w:ilvl w:val="0"/>
          <w:numId w:val="1"/>
        </w:numPr>
        <w:spacing w:before="240" w:after="160" w:line="256" w:lineRule="auto"/>
        <w:rPr>
          <w:rFonts w:ascii="Times New Roman" w:hAnsi="Times New Roman" w:cs="Times New Roman"/>
          <w:sz w:val="30"/>
          <w:szCs w:val="30"/>
        </w:rPr>
      </w:pPr>
      <w:r w:rsidRPr="00ED3B6F">
        <w:rPr>
          <w:rFonts w:ascii="Times New Roman" w:hAnsi="Times New Roman" w:cs="Times New Roman"/>
          <w:sz w:val="30"/>
          <w:szCs w:val="30"/>
        </w:rPr>
        <w:t>Tính số đo góc COD và góc BOD ?</w:t>
      </w:r>
    </w:p>
    <w:p w:rsidR="00FC54DB" w:rsidRPr="00ED3B6F" w:rsidRDefault="00FC54DB" w:rsidP="00FC54DB">
      <w:pPr>
        <w:pStyle w:val="ListParagraph"/>
        <w:numPr>
          <w:ilvl w:val="0"/>
          <w:numId w:val="1"/>
        </w:numPr>
        <w:spacing w:before="240" w:after="160" w:line="256" w:lineRule="auto"/>
        <w:rPr>
          <w:rFonts w:ascii="Times New Roman" w:hAnsi="Times New Roman" w:cs="Times New Roman"/>
          <w:sz w:val="30"/>
          <w:szCs w:val="30"/>
        </w:rPr>
      </w:pPr>
      <w:r w:rsidRPr="00ED3B6F">
        <w:rPr>
          <w:rFonts w:ascii="Times New Roman" w:hAnsi="Times New Roman" w:cs="Times New Roman"/>
          <w:sz w:val="30"/>
          <w:szCs w:val="30"/>
        </w:rPr>
        <w:t>Tia OC có phải tia phân giác của góc BOD không ? Vì sao ?</w:t>
      </w:r>
    </w:p>
    <w:p w:rsidR="00816DE8" w:rsidRPr="00ED3B6F" w:rsidRDefault="00816DE8">
      <w:pPr>
        <w:rPr>
          <w:sz w:val="30"/>
          <w:szCs w:val="30"/>
        </w:rPr>
      </w:pPr>
    </w:p>
    <w:sectPr w:rsidR="00816DE8" w:rsidRPr="00ED3B6F" w:rsidSect="001C14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5C9"/>
    <w:multiLevelType w:val="hybridMultilevel"/>
    <w:tmpl w:val="96A01F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C1B2C"/>
    <w:multiLevelType w:val="hybridMultilevel"/>
    <w:tmpl w:val="8EA4B1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DB"/>
    <w:rsid w:val="001652D6"/>
    <w:rsid w:val="001C14F8"/>
    <w:rsid w:val="00816DE8"/>
    <w:rsid w:val="00ED3B6F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DB"/>
    <w:pPr>
      <w:spacing w:line="256" w:lineRule="auto"/>
    </w:pPr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FC54DB"/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C54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DB"/>
    <w:pPr>
      <w:spacing w:line="256" w:lineRule="auto"/>
    </w:pPr>
    <w:rPr>
      <w:rFonts w:ascii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FC54DB"/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C54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Admin</cp:lastModifiedBy>
  <cp:revision>2</cp:revision>
  <dcterms:created xsi:type="dcterms:W3CDTF">2020-04-18T08:14:00Z</dcterms:created>
  <dcterms:modified xsi:type="dcterms:W3CDTF">2020-04-20T01:18:00Z</dcterms:modified>
</cp:coreProperties>
</file>