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5CD3B" w14:textId="77777777" w:rsidR="004B6420" w:rsidRDefault="00000000">
      <w:pPr>
        <w:pStyle w:val="Heading1"/>
        <w:spacing w:before="120" w:after="120" w:line="240" w:lineRule="auto"/>
        <w:ind w:right="-143"/>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CHƯƠNG VIII: SINH VẬT VÀ MÔI TRƯỜNG</w:t>
      </w:r>
    </w:p>
    <w:p w14:paraId="2CAF18BE" w14:textId="77777777" w:rsidR="004B6420" w:rsidRDefault="00000000">
      <w:pPr>
        <w:pStyle w:val="Heading1"/>
        <w:spacing w:before="120" w:after="120" w:line="240" w:lineRule="auto"/>
        <w:ind w:left="-709" w:right="-143"/>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 xml:space="preserve">BÀI 41: </w:t>
      </w:r>
      <w:r>
        <w:rPr>
          <w:rFonts w:ascii="Times New Roman" w:eastAsia="Times New Roman" w:hAnsi="Times New Roman" w:cs="Times New Roman"/>
          <w:b/>
          <w:color w:val="0000FF"/>
          <w:sz w:val="30"/>
          <w:szCs w:val="30"/>
          <w:shd w:val="clear" w:color="auto" w:fill="F8F8F8"/>
        </w:rPr>
        <w:t>MÔI TRƯỜNG VÀ CÁC NHÂN TỐ SINH THÁI</w:t>
      </w:r>
    </w:p>
    <w:p w14:paraId="596FA16B" w14:textId="77777777" w:rsidR="004B6420" w:rsidRDefault="00000000">
      <w:pPr>
        <w:spacing w:before="120" w:after="120" w:line="240" w:lineRule="auto"/>
        <w:ind w:right="-143"/>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14:paraId="2A906F86" w14:textId="77777777" w:rsidR="004B6420" w:rsidRDefault="00000000">
      <w:pPr>
        <w:spacing w:before="24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14:paraId="02131F81" w14:textId="77777777" w:rsidR="004B6420" w:rsidRDefault="00000000">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14:paraId="32AC57B4"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môi trường sống của sinh vật. Phân biệt được bốn loại môi trường sống chủ yếu và lấy được ví dụ minh họa.</w:t>
      </w:r>
    </w:p>
    <w:p w14:paraId="18AD64F2"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nhân tố sinh thái. Phân biệt được nhân tố sinh thái vô sinh và nhân tố hữu sinh. Lấy được ví dụ minh họa các nhân tố sinh thái và ảnh hưởng của nhân tố sinh thái lên đời sống sinh vật.</w:t>
      </w:r>
    </w:p>
    <w:p w14:paraId="4F064625"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và lấy được ví dụ về giới hạn sinh thái.</w:t>
      </w:r>
    </w:p>
    <w:p w14:paraId="3EBDD60E" w14:textId="77777777" w:rsidR="004B6420" w:rsidRDefault="00000000">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14:paraId="13C99E0C"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38C0E65C"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môi trường sống của sinh vật.</w:t>
      </w:r>
    </w:p>
    <w:p w14:paraId="5B523382"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14:paraId="7B8EE521" w14:textId="77777777" w:rsidR="004B6420" w:rsidRDefault="00000000">
      <w:pPr>
        <w:spacing w:before="120" w:after="120" w:line="240" w:lineRule="auto"/>
        <w:ind w:firstLine="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môi trường sống và các nhân tố sinh thái.</w:t>
      </w:r>
    </w:p>
    <w:p w14:paraId="33F91A33" w14:textId="77777777" w:rsidR="004B6420" w:rsidRDefault="00000000">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môi trường sống và các nhân tố sinh thái, đảm bảo các thành viên trong nhóm đều được tham gia và trình bày báo cáo;</w:t>
      </w:r>
    </w:p>
    <w:p w14:paraId="766EF010"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18FC9857"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2D6D0544"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thức khoa học tự nhiên:</w:t>
      </w:r>
    </w:p>
    <w:p w14:paraId="4A6FDC5E"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Nêu được khái niệm môi trường sống của sinh vật. Phân biệt được bốn loại môi trường sống chủ yếu và lấy được ví dụ minh họa.</w:t>
      </w:r>
    </w:p>
    <w:p w14:paraId="4065D3BF"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nhân tố sinh thái. Phân biệt được nhân tố sinh thái vô sinh và nhân tố hữu sinh. Lấy được ví dụ minh họa các nhân tố sinh thái và ảnh hưởng của nhân tố sinh thái lên đời sống sinh vật.</w:t>
      </w:r>
    </w:p>
    <w:p w14:paraId="1D7918CF"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và lấy được ví dụ về giới hạn sinh thái.</w:t>
      </w:r>
    </w:p>
    <w:p w14:paraId="49B98F8C"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kĩ năng đã học: Vận dụng hiểu biết về môi trường sống của sinh vật và ảnh hưởng của các nhân tố sinh thái lên sinh vật vào đời sống.</w:t>
      </w:r>
    </w:p>
    <w:p w14:paraId="6EC4B93C" w14:textId="77777777" w:rsidR="004B6420" w:rsidRDefault="00000000">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14:paraId="0C0328AA"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Tham gia tích cực trong các hoạt động học tập.</w:t>
      </w:r>
    </w:p>
    <w:p w14:paraId="703BAA97"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Trung thực: Trong hoạt động, báo cáo kết quả hoạt động.</w:t>
      </w:r>
    </w:p>
    <w:p w14:paraId="3C0C62D5"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Sử dụng hợp lý thời gian trong các hoạt động học tập.</w:t>
      </w:r>
    </w:p>
    <w:p w14:paraId="42386882"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Nhân sự: Tích cực trong hoạt động bảo vệ quần thể sinh vật.</w:t>
      </w:r>
    </w:p>
    <w:p w14:paraId="090E28FC" w14:textId="77777777" w:rsidR="004B6420" w:rsidRDefault="00000000">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14:paraId="7F46F248"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tư liệu về quần thể.</w:t>
      </w:r>
    </w:p>
    <w:p w14:paraId="5FC9B0D6"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14:paraId="5791E52C"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B6420" w14:paraId="28660074" w14:textId="77777777">
        <w:tc>
          <w:tcPr>
            <w:tcW w:w="9345" w:type="dxa"/>
          </w:tcPr>
          <w:p w14:paraId="1311A440" w14:textId="77777777" w:rsidR="004B6420" w:rsidRDefault="00000000">
            <w:pPr>
              <w:spacing w:before="120" w:after="120"/>
              <w:jc w:val="center"/>
              <w:rPr>
                <w:b/>
                <w:color w:val="C00000"/>
                <w:sz w:val="28"/>
                <w:szCs w:val="28"/>
              </w:rPr>
            </w:pPr>
            <w:bookmarkStart w:id="1" w:name="_heading=h.30j0zll" w:colFirst="0" w:colLast="0"/>
            <w:bookmarkEnd w:id="1"/>
            <w:r>
              <w:rPr>
                <w:b/>
                <w:color w:val="C00000"/>
                <w:sz w:val="28"/>
                <w:szCs w:val="28"/>
              </w:rPr>
              <w:t>PHIẾU HỌC TẬP SỐ 1</w:t>
            </w:r>
          </w:p>
          <w:p w14:paraId="26D6E7DE" w14:textId="77777777" w:rsidR="004B6420" w:rsidRDefault="00000000">
            <w:pPr>
              <w:spacing w:before="120" w:after="120"/>
              <w:jc w:val="both"/>
              <w:rPr>
                <w:i/>
                <w:sz w:val="28"/>
                <w:szCs w:val="28"/>
              </w:rPr>
            </w:pPr>
            <w:r>
              <w:rPr>
                <w:i/>
                <w:sz w:val="28"/>
                <w:szCs w:val="28"/>
              </w:rPr>
              <w:t>Dựa vào thông tin SGK mục I trang 170, 171, lựa chọn thông tin phù hợp hoàn thành các nội dung sau:</w:t>
            </w:r>
          </w:p>
          <w:p w14:paraId="1D8A0778" w14:textId="77777777" w:rsidR="004B6420" w:rsidRDefault="00000000">
            <w:pPr>
              <w:spacing w:before="120" w:after="120"/>
              <w:jc w:val="both"/>
              <w:rPr>
                <w:sz w:val="28"/>
                <w:szCs w:val="28"/>
              </w:rPr>
            </w:pPr>
            <w:r>
              <w:rPr>
                <w:b/>
                <w:sz w:val="28"/>
                <w:szCs w:val="28"/>
              </w:rPr>
              <w:t>Câu 1:</w:t>
            </w:r>
            <w:r>
              <w:rPr>
                <w:sz w:val="28"/>
                <w:szCs w:val="28"/>
              </w:rPr>
              <w:t xml:space="preserve"> Môi trường sống là gì? Có những loại môi trường sống chủ yếu nào?</w:t>
            </w:r>
          </w:p>
          <w:p w14:paraId="534D3593" w14:textId="77777777" w:rsidR="004B6420" w:rsidRDefault="00000000">
            <w:pPr>
              <w:spacing w:before="120" w:after="120"/>
              <w:jc w:val="both"/>
              <w:rPr>
                <w:sz w:val="28"/>
                <w:szCs w:val="28"/>
              </w:rPr>
            </w:pPr>
            <w:r>
              <w:rPr>
                <w:sz w:val="28"/>
                <w:szCs w:val="28"/>
              </w:rPr>
              <w:t>……………………………………………………………………………………..</w:t>
            </w:r>
          </w:p>
          <w:p w14:paraId="540D1DF8" w14:textId="77777777" w:rsidR="004B6420" w:rsidRDefault="00000000">
            <w:pPr>
              <w:spacing w:before="120" w:after="120"/>
              <w:jc w:val="both"/>
              <w:rPr>
                <w:sz w:val="28"/>
                <w:szCs w:val="28"/>
              </w:rPr>
            </w:pPr>
            <w:r>
              <w:rPr>
                <w:sz w:val="28"/>
                <w:szCs w:val="28"/>
              </w:rPr>
              <w:t>……………………………………………………………………………………..</w:t>
            </w:r>
          </w:p>
          <w:p w14:paraId="16439D92" w14:textId="77777777" w:rsidR="004B6420" w:rsidRDefault="00000000">
            <w:pPr>
              <w:spacing w:before="120" w:after="120"/>
              <w:jc w:val="both"/>
              <w:rPr>
                <w:sz w:val="28"/>
                <w:szCs w:val="28"/>
              </w:rPr>
            </w:pPr>
            <w:r>
              <w:rPr>
                <w:sz w:val="28"/>
                <w:szCs w:val="28"/>
              </w:rPr>
              <w:t>……………………………………………………………………………………..</w:t>
            </w:r>
          </w:p>
          <w:p w14:paraId="3B00A1C9" w14:textId="77777777" w:rsidR="004B6420" w:rsidRDefault="00000000">
            <w:pPr>
              <w:spacing w:before="120" w:after="120"/>
              <w:jc w:val="both"/>
              <w:rPr>
                <w:sz w:val="28"/>
                <w:szCs w:val="28"/>
              </w:rPr>
            </w:pPr>
            <w:r>
              <w:rPr>
                <w:b/>
                <w:sz w:val="28"/>
                <w:szCs w:val="28"/>
              </w:rPr>
              <w:t>Câu 2:</w:t>
            </w:r>
            <w:r>
              <w:rPr>
                <w:sz w:val="28"/>
                <w:szCs w:val="28"/>
              </w:rPr>
              <w:t xml:space="preserve"> Quan sát Hình 41.1, em hãy kể tên các nhân tố trong môi trường sống của cây xanh.</w:t>
            </w:r>
          </w:p>
          <w:p w14:paraId="224B7B41" w14:textId="77777777" w:rsidR="004B6420" w:rsidRDefault="00000000">
            <w:pPr>
              <w:spacing w:before="120" w:after="120"/>
              <w:jc w:val="center"/>
              <w:rPr>
                <w:sz w:val="28"/>
                <w:szCs w:val="28"/>
              </w:rPr>
            </w:pPr>
            <w:r>
              <w:rPr>
                <w:noProof/>
                <w:sz w:val="28"/>
                <w:szCs w:val="28"/>
              </w:rPr>
              <w:drawing>
                <wp:inline distT="0" distB="0" distL="0" distR="0" wp14:anchorId="0C651A97" wp14:editId="1DB9D6D1">
                  <wp:extent cx="5391391" cy="3288856"/>
                  <wp:effectExtent l="0" t="0" r="0" b="0"/>
                  <wp:docPr id="19123873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l="26985" t="27174" r="32344" b="33832"/>
                          <a:stretch>
                            <a:fillRect/>
                          </a:stretch>
                        </pic:blipFill>
                        <pic:spPr>
                          <a:xfrm>
                            <a:off x="0" y="0"/>
                            <a:ext cx="5391391" cy="3288856"/>
                          </a:xfrm>
                          <a:prstGeom prst="rect">
                            <a:avLst/>
                          </a:prstGeom>
                          <a:ln/>
                        </pic:spPr>
                      </pic:pic>
                    </a:graphicData>
                  </a:graphic>
                </wp:inline>
              </w:drawing>
            </w:r>
          </w:p>
          <w:p w14:paraId="44C44148" w14:textId="77777777" w:rsidR="004B6420" w:rsidRDefault="00000000">
            <w:pPr>
              <w:spacing w:before="120" w:after="120"/>
              <w:jc w:val="both"/>
              <w:rPr>
                <w:sz w:val="28"/>
                <w:szCs w:val="28"/>
              </w:rPr>
            </w:pPr>
            <w:r>
              <w:rPr>
                <w:sz w:val="28"/>
                <w:szCs w:val="28"/>
              </w:rPr>
              <w:t>……………………………………………………………………………………..</w:t>
            </w:r>
          </w:p>
          <w:p w14:paraId="38094ABD" w14:textId="77777777" w:rsidR="004B6420" w:rsidRDefault="00000000">
            <w:pPr>
              <w:spacing w:before="120" w:after="120"/>
              <w:jc w:val="both"/>
              <w:rPr>
                <w:sz w:val="28"/>
                <w:szCs w:val="28"/>
              </w:rPr>
            </w:pPr>
            <w:r>
              <w:rPr>
                <w:sz w:val="28"/>
                <w:szCs w:val="28"/>
              </w:rPr>
              <w:t>……………………………………………………………………………………..</w:t>
            </w:r>
          </w:p>
          <w:p w14:paraId="5784F77F" w14:textId="77777777" w:rsidR="004B6420" w:rsidRDefault="00000000">
            <w:pPr>
              <w:spacing w:before="120" w:after="120"/>
              <w:jc w:val="both"/>
              <w:rPr>
                <w:sz w:val="28"/>
                <w:szCs w:val="28"/>
              </w:rPr>
            </w:pPr>
            <w:r>
              <w:rPr>
                <w:sz w:val="28"/>
                <w:szCs w:val="28"/>
              </w:rPr>
              <w:t>……………………………………………………………………………………..</w:t>
            </w:r>
          </w:p>
          <w:p w14:paraId="23179DE1" w14:textId="77777777" w:rsidR="004B6420" w:rsidRDefault="00000000">
            <w:pPr>
              <w:spacing w:before="120" w:after="120"/>
              <w:jc w:val="both"/>
              <w:rPr>
                <w:sz w:val="28"/>
                <w:szCs w:val="28"/>
              </w:rPr>
            </w:pPr>
            <w:r>
              <w:rPr>
                <w:sz w:val="28"/>
                <w:szCs w:val="28"/>
              </w:rPr>
              <w:t>……………………………………………………………………………………..</w:t>
            </w:r>
          </w:p>
          <w:p w14:paraId="5C1072F0" w14:textId="77777777" w:rsidR="004B6420" w:rsidRDefault="004B6420">
            <w:pPr>
              <w:spacing w:before="120" w:after="120"/>
              <w:jc w:val="both"/>
              <w:rPr>
                <w:b/>
                <w:sz w:val="28"/>
                <w:szCs w:val="28"/>
              </w:rPr>
            </w:pPr>
          </w:p>
          <w:p w14:paraId="7E1655D9" w14:textId="77777777" w:rsidR="004B6420" w:rsidRDefault="004B6420">
            <w:pPr>
              <w:spacing w:before="120" w:after="120"/>
              <w:jc w:val="both"/>
              <w:rPr>
                <w:b/>
                <w:sz w:val="28"/>
                <w:szCs w:val="28"/>
              </w:rPr>
            </w:pPr>
          </w:p>
          <w:p w14:paraId="39E85EEB" w14:textId="77777777" w:rsidR="004B6420" w:rsidRDefault="00000000">
            <w:pPr>
              <w:spacing w:before="120" w:after="120"/>
              <w:jc w:val="both"/>
              <w:rPr>
                <w:sz w:val="28"/>
                <w:szCs w:val="28"/>
              </w:rPr>
            </w:pPr>
            <w:r>
              <w:rPr>
                <w:b/>
                <w:sz w:val="28"/>
                <w:szCs w:val="28"/>
              </w:rPr>
              <w:t>Câu 3:</w:t>
            </w:r>
            <w:r>
              <w:rPr>
                <w:sz w:val="28"/>
                <w:szCs w:val="28"/>
              </w:rPr>
              <w:t xml:space="preserve"> Xác định các loại môi trường sống được thể hiện trong hình 41.2.</w:t>
            </w:r>
          </w:p>
          <w:p w14:paraId="228E253B" w14:textId="77777777" w:rsidR="004B6420" w:rsidRDefault="00000000">
            <w:pPr>
              <w:spacing w:before="120" w:after="120"/>
              <w:jc w:val="center"/>
              <w:rPr>
                <w:sz w:val="28"/>
                <w:szCs w:val="28"/>
              </w:rPr>
            </w:pPr>
            <w:r>
              <w:rPr>
                <w:noProof/>
                <w:sz w:val="28"/>
                <w:szCs w:val="28"/>
              </w:rPr>
              <w:drawing>
                <wp:inline distT="0" distB="0" distL="0" distR="0" wp14:anchorId="7D72E018" wp14:editId="3B0C068F">
                  <wp:extent cx="4810543" cy="3560171"/>
                  <wp:effectExtent l="0" t="0" r="0" b="0"/>
                  <wp:docPr id="19123873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l="23249" t="28132" r="28303" b="8125"/>
                          <a:stretch>
                            <a:fillRect/>
                          </a:stretch>
                        </pic:blipFill>
                        <pic:spPr>
                          <a:xfrm>
                            <a:off x="0" y="0"/>
                            <a:ext cx="4810543" cy="3560171"/>
                          </a:xfrm>
                          <a:prstGeom prst="rect">
                            <a:avLst/>
                          </a:prstGeom>
                          <a:ln/>
                        </pic:spPr>
                      </pic:pic>
                    </a:graphicData>
                  </a:graphic>
                </wp:inline>
              </w:drawing>
            </w:r>
          </w:p>
          <w:p w14:paraId="42370354" w14:textId="77777777" w:rsidR="004B6420" w:rsidRDefault="00000000">
            <w:pPr>
              <w:spacing w:before="120" w:after="120"/>
              <w:jc w:val="both"/>
              <w:rPr>
                <w:sz w:val="28"/>
                <w:szCs w:val="28"/>
              </w:rPr>
            </w:pPr>
            <w:r>
              <w:rPr>
                <w:sz w:val="28"/>
                <w:szCs w:val="28"/>
              </w:rPr>
              <w:t>……………………………………………………………………………………..</w:t>
            </w:r>
          </w:p>
          <w:p w14:paraId="53877E83" w14:textId="77777777" w:rsidR="004B6420" w:rsidRDefault="00000000">
            <w:pPr>
              <w:spacing w:before="120" w:after="120"/>
              <w:jc w:val="both"/>
              <w:rPr>
                <w:sz w:val="28"/>
                <w:szCs w:val="28"/>
              </w:rPr>
            </w:pPr>
            <w:r>
              <w:rPr>
                <w:sz w:val="28"/>
                <w:szCs w:val="28"/>
              </w:rPr>
              <w:t>……………………………………………………………………………………..</w:t>
            </w:r>
          </w:p>
          <w:p w14:paraId="100D4EFE" w14:textId="77777777" w:rsidR="004B6420" w:rsidRDefault="00000000">
            <w:pPr>
              <w:spacing w:before="120" w:after="120"/>
              <w:jc w:val="both"/>
              <w:rPr>
                <w:sz w:val="28"/>
                <w:szCs w:val="28"/>
              </w:rPr>
            </w:pPr>
            <w:r>
              <w:rPr>
                <w:sz w:val="28"/>
                <w:szCs w:val="28"/>
              </w:rPr>
              <w:t>……………………………………………………………………………………..</w:t>
            </w:r>
          </w:p>
          <w:p w14:paraId="699C3339" w14:textId="77777777" w:rsidR="004B6420" w:rsidRDefault="00000000">
            <w:pPr>
              <w:spacing w:before="120" w:after="120"/>
              <w:jc w:val="both"/>
              <w:rPr>
                <w:sz w:val="28"/>
                <w:szCs w:val="28"/>
              </w:rPr>
            </w:pPr>
            <w:r>
              <w:rPr>
                <w:sz w:val="28"/>
                <w:szCs w:val="28"/>
              </w:rPr>
              <w:t>……………………………………………………………………………………..</w:t>
            </w:r>
          </w:p>
        </w:tc>
      </w:tr>
    </w:tbl>
    <w:p w14:paraId="6C2C2772" w14:textId="77777777" w:rsidR="004B6420" w:rsidRDefault="004B6420">
      <w:pPr>
        <w:spacing w:before="120" w:after="120" w:line="240" w:lineRule="auto"/>
        <w:jc w:val="both"/>
        <w:rPr>
          <w:rFonts w:ascii="Times New Roman" w:eastAsia="Times New Roman" w:hAnsi="Times New Roman" w:cs="Times New Roman"/>
          <w:sz w:val="28"/>
          <w:szCs w:val="28"/>
        </w:rPr>
      </w:pPr>
    </w:p>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B6420" w14:paraId="589B6FA0" w14:textId="77777777">
        <w:tc>
          <w:tcPr>
            <w:tcW w:w="9345" w:type="dxa"/>
          </w:tcPr>
          <w:p w14:paraId="74F2414A" w14:textId="77777777" w:rsidR="004B6420" w:rsidRDefault="00000000">
            <w:pPr>
              <w:spacing w:before="120" w:after="120"/>
              <w:jc w:val="center"/>
              <w:rPr>
                <w:b/>
                <w:color w:val="C00000"/>
                <w:sz w:val="28"/>
                <w:szCs w:val="28"/>
              </w:rPr>
            </w:pPr>
            <w:r>
              <w:rPr>
                <w:b/>
                <w:color w:val="C00000"/>
                <w:sz w:val="28"/>
                <w:szCs w:val="28"/>
              </w:rPr>
              <w:t>PHIẾU HỌC TẬP SỐ 2</w:t>
            </w:r>
          </w:p>
          <w:p w14:paraId="0CBF9DE9" w14:textId="77777777" w:rsidR="004B6420" w:rsidRDefault="00000000">
            <w:pPr>
              <w:spacing w:before="120" w:after="120"/>
              <w:jc w:val="both"/>
              <w:rPr>
                <w:i/>
                <w:sz w:val="28"/>
                <w:szCs w:val="28"/>
              </w:rPr>
            </w:pPr>
            <w:r>
              <w:rPr>
                <w:i/>
                <w:sz w:val="28"/>
                <w:szCs w:val="28"/>
              </w:rPr>
              <w:t>Dựa vào thông tin SGK mục II trang 171, 172, lựa chọn thông tin phù hợp hoàn thành các nội dung sau:</w:t>
            </w:r>
          </w:p>
          <w:p w14:paraId="2E19A805" w14:textId="77777777" w:rsidR="004B6420" w:rsidRDefault="00000000">
            <w:pPr>
              <w:spacing w:before="120" w:after="120"/>
              <w:jc w:val="both"/>
              <w:rPr>
                <w:sz w:val="28"/>
                <w:szCs w:val="28"/>
              </w:rPr>
            </w:pPr>
            <w:r>
              <w:rPr>
                <w:b/>
                <w:sz w:val="28"/>
                <w:szCs w:val="28"/>
              </w:rPr>
              <w:t>Câu 1:</w:t>
            </w:r>
            <w:r>
              <w:rPr>
                <w:sz w:val="28"/>
                <w:szCs w:val="28"/>
              </w:rPr>
              <w:t xml:space="preserve"> Nhân tố sinh thái là gì? Có những nhóm nhân tố sinh thái nào?</w:t>
            </w:r>
          </w:p>
          <w:p w14:paraId="294FA062" w14:textId="77777777" w:rsidR="004B6420" w:rsidRDefault="00000000">
            <w:pPr>
              <w:spacing w:before="120" w:after="120"/>
              <w:jc w:val="both"/>
              <w:rPr>
                <w:sz w:val="28"/>
                <w:szCs w:val="28"/>
              </w:rPr>
            </w:pPr>
            <w:r>
              <w:rPr>
                <w:sz w:val="28"/>
                <w:szCs w:val="28"/>
              </w:rPr>
              <w:t>………………………………………………………………………………………………………………………………………………………………………………………………………………………………………………………………</w:t>
            </w:r>
          </w:p>
          <w:p w14:paraId="6EC89DE6" w14:textId="77777777" w:rsidR="004B6420" w:rsidRDefault="00000000">
            <w:pPr>
              <w:spacing w:before="120" w:after="120"/>
              <w:jc w:val="both"/>
              <w:rPr>
                <w:sz w:val="28"/>
                <w:szCs w:val="28"/>
              </w:rPr>
            </w:pPr>
            <w:r>
              <w:rPr>
                <w:b/>
                <w:sz w:val="28"/>
                <w:szCs w:val="28"/>
              </w:rPr>
              <w:t>Câu 2:</w:t>
            </w:r>
            <w:r>
              <w:rPr>
                <w:sz w:val="28"/>
                <w:szCs w:val="28"/>
              </w:rPr>
              <w:t xml:space="preserve"> Phân loại các nhân tố trong môi trường sống của cây xanh ở Hình 41.1 vào nhóm nhân tố vô sinh và nhân tố hữu sinh.</w:t>
            </w:r>
          </w:p>
          <w:p w14:paraId="215E79A4" w14:textId="77777777" w:rsidR="004B6420" w:rsidRDefault="00000000">
            <w:pPr>
              <w:spacing w:before="120" w:after="120"/>
              <w:jc w:val="both"/>
              <w:rPr>
                <w:sz w:val="28"/>
                <w:szCs w:val="28"/>
              </w:rPr>
            </w:pPr>
            <w:r>
              <w:rPr>
                <w:sz w:val="28"/>
                <w:szCs w:val="28"/>
              </w:rPr>
              <w:t>………………………………………………………………………………………………………………………………………………………………………………………………………………………………………………………………</w:t>
            </w:r>
          </w:p>
          <w:p w14:paraId="406D506F" w14:textId="77777777" w:rsidR="004B6420" w:rsidRDefault="00000000">
            <w:pPr>
              <w:spacing w:before="120" w:after="120"/>
              <w:jc w:val="both"/>
              <w:rPr>
                <w:sz w:val="28"/>
                <w:szCs w:val="28"/>
              </w:rPr>
            </w:pPr>
            <w:r>
              <w:rPr>
                <w:b/>
                <w:sz w:val="28"/>
                <w:szCs w:val="28"/>
              </w:rPr>
              <w:t>Câu 3:</w:t>
            </w:r>
            <w:r>
              <w:rPr>
                <w:sz w:val="28"/>
                <w:szCs w:val="28"/>
              </w:rPr>
              <w:t xml:space="preserve"> Lấy 02 ví dụ cho thấy ảnh hưởng của nhân tố sinh thái vô sinh lên đời sống sinh vật.</w:t>
            </w:r>
          </w:p>
          <w:p w14:paraId="3CB39395" w14:textId="77777777" w:rsidR="004B6420" w:rsidRDefault="00000000">
            <w:pPr>
              <w:spacing w:before="120" w:after="120"/>
              <w:jc w:val="both"/>
              <w:rPr>
                <w:sz w:val="28"/>
                <w:szCs w:val="28"/>
              </w:rPr>
            </w:pPr>
            <w:r>
              <w:rPr>
                <w:sz w:val="28"/>
                <w:szCs w:val="28"/>
              </w:rPr>
              <w:t>………………………………………………………………………………………………………………………………………………………………………………………………………………………………………………………………</w:t>
            </w:r>
          </w:p>
          <w:p w14:paraId="50318C20" w14:textId="77777777" w:rsidR="004B6420" w:rsidRDefault="00000000">
            <w:pPr>
              <w:spacing w:before="120" w:after="120"/>
              <w:jc w:val="both"/>
              <w:rPr>
                <w:sz w:val="28"/>
                <w:szCs w:val="28"/>
              </w:rPr>
            </w:pPr>
            <w:r>
              <w:rPr>
                <w:b/>
                <w:sz w:val="28"/>
                <w:szCs w:val="28"/>
              </w:rPr>
              <w:t>Câu 4:</w:t>
            </w:r>
            <w:r>
              <w:rPr>
                <w:sz w:val="28"/>
                <w:szCs w:val="28"/>
              </w:rPr>
              <w:t xml:space="preserve"> Lấy 03 ví dụ cho thấy mối quan hệ khác nhau giữa các loài sinh vật trong môi trường sống.</w:t>
            </w:r>
          </w:p>
          <w:p w14:paraId="17D98F07" w14:textId="77777777" w:rsidR="004B6420" w:rsidRDefault="00000000">
            <w:pPr>
              <w:spacing w:before="120" w:after="120"/>
              <w:jc w:val="both"/>
              <w:rPr>
                <w:sz w:val="28"/>
                <w:szCs w:val="28"/>
              </w:rPr>
            </w:pPr>
            <w:r>
              <w:rPr>
                <w:sz w:val="28"/>
                <w:szCs w:val="28"/>
              </w:rPr>
              <w:t>………………………………………………………………………………………………………………………………………………………………………………………………………………………………………………………………</w:t>
            </w:r>
          </w:p>
          <w:p w14:paraId="1050CC7F" w14:textId="77777777" w:rsidR="004B6420" w:rsidRDefault="00000000">
            <w:pPr>
              <w:spacing w:before="120" w:after="120"/>
              <w:jc w:val="both"/>
              <w:rPr>
                <w:sz w:val="28"/>
                <w:szCs w:val="28"/>
              </w:rPr>
            </w:pPr>
            <w:r>
              <w:rPr>
                <w:b/>
                <w:sz w:val="28"/>
                <w:szCs w:val="28"/>
              </w:rPr>
              <w:t>Câu 5:</w:t>
            </w:r>
            <w:r>
              <w:rPr>
                <w:sz w:val="28"/>
                <w:szCs w:val="28"/>
              </w:rPr>
              <w:t xml:space="preserve"> Tại sao nói trong nhóm nhân tố sinh thái hữu sinh thì con người là nhân tố có ảnh hưởng lớn nhất đến đời sống của nhiều loài sinh vật?</w:t>
            </w:r>
          </w:p>
          <w:p w14:paraId="06C1EC85" w14:textId="77777777" w:rsidR="004B6420" w:rsidRDefault="00000000">
            <w:pPr>
              <w:spacing w:before="120" w:after="120"/>
              <w:jc w:val="both"/>
              <w:rPr>
                <w:sz w:val="28"/>
                <w:szCs w:val="28"/>
              </w:rPr>
            </w:pPr>
            <w:r>
              <w:rPr>
                <w:sz w:val="28"/>
                <w:szCs w:val="28"/>
              </w:rPr>
              <w:t>………………………………………………………………………………………………………………………………………………………………………………………………………………………………………………………………</w:t>
            </w:r>
          </w:p>
        </w:tc>
      </w:tr>
    </w:tbl>
    <w:p w14:paraId="5E1627A3" w14:textId="77777777" w:rsidR="004B6420" w:rsidRDefault="00000000">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14:paraId="12FB823E" w14:textId="77777777" w:rsidR="004B6420" w:rsidRDefault="00000000">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14:paraId="55C038D3"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14:paraId="4A50C840"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14:paraId="181F11AD"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sử dụng phương tiện trực quan, trò chơi…</w:t>
      </w:r>
    </w:p>
    <w:p w14:paraId="7AF5C5D4" w14:textId="77777777" w:rsidR="004B6420" w:rsidRDefault="00000000">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nêu và giải quyết vấn đề thông qua câu hỏi trong SGK.</w:t>
      </w:r>
    </w:p>
    <w:p w14:paraId="41B347C2" w14:textId="77777777" w:rsidR="004B6420" w:rsidRDefault="00000000">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 HỌC</w:t>
      </w:r>
    </w:p>
    <w:p w14:paraId="15D4AD21" w14:textId="77777777" w:rsidR="004B6420" w:rsidRDefault="00000000">
      <w:pPr>
        <w:spacing w:before="120" w:after="120" w:line="240" w:lineRule="auto"/>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14:paraId="1B0281B0"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bài học: môi trường sống và các nhân tố sinh thái.</w:t>
      </w:r>
    </w:p>
    <w:p w14:paraId="4A360757" w14:textId="77777777" w:rsidR="004B6420" w:rsidRDefault="00000000">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Chiếu một số hình ảnh về môi trường sống của sinh vật như rừng mưa nhiệt đới, một hồ nước … và khơi dậy trí tò mò, tìm hiểu hiểu biết ban đầu của HS thông qua một số câu hỏi định hướng:</w:t>
      </w:r>
    </w:p>
    <w:tbl>
      <w:tblPr>
        <w:tblStyle w:val="a1"/>
        <w:tblW w:w="9355" w:type="dxa"/>
        <w:tblBorders>
          <w:top w:val="nil"/>
          <w:left w:val="nil"/>
          <w:bottom w:val="nil"/>
          <w:right w:val="nil"/>
          <w:insideH w:val="nil"/>
          <w:insideV w:val="nil"/>
        </w:tblBorders>
        <w:tblLayout w:type="fixed"/>
        <w:tblLook w:val="0400" w:firstRow="0" w:lastRow="0" w:firstColumn="0" w:lastColumn="0" w:noHBand="0" w:noVBand="1"/>
      </w:tblPr>
      <w:tblGrid>
        <w:gridCol w:w="4734"/>
        <w:gridCol w:w="4621"/>
      </w:tblGrid>
      <w:tr w:rsidR="004B6420" w14:paraId="7DA39BB7" w14:textId="77777777">
        <w:tc>
          <w:tcPr>
            <w:tcW w:w="4734" w:type="dxa"/>
          </w:tcPr>
          <w:p w14:paraId="15C47C9C" w14:textId="77777777" w:rsidR="004B6420" w:rsidRDefault="00000000">
            <w:pPr>
              <w:spacing w:before="120" w:after="120"/>
              <w:rPr>
                <w:color w:val="000000"/>
                <w:sz w:val="28"/>
                <w:szCs w:val="28"/>
              </w:rPr>
            </w:pPr>
            <w:r>
              <w:rPr>
                <w:noProof/>
                <w:color w:val="000000"/>
                <w:sz w:val="28"/>
                <w:szCs w:val="28"/>
              </w:rPr>
              <w:drawing>
                <wp:inline distT="0" distB="0" distL="0" distR="0" wp14:anchorId="57646FF1" wp14:editId="43276224">
                  <wp:extent cx="3060789" cy="2215246"/>
                  <wp:effectExtent l="0" t="0" r="0" b="0"/>
                  <wp:docPr id="19123873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3060789" cy="2215246"/>
                          </a:xfrm>
                          <a:prstGeom prst="rect">
                            <a:avLst/>
                          </a:prstGeom>
                          <a:ln/>
                        </pic:spPr>
                      </pic:pic>
                    </a:graphicData>
                  </a:graphic>
                </wp:inline>
              </w:drawing>
            </w:r>
          </w:p>
        </w:tc>
        <w:tc>
          <w:tcPr>
            <w:tcW w:w="4621" w:type="dxa"/>
          </w:tcPr>
          <w:p w14:paraId="2DED24A5" w14:textId="77777777" w:rsidR="004B6420" w:rsidRDefault="00000000">
            <w:pPr>
              <w:spacing w:before="120" w:after="120"/>
              <w:rPr>
                <w:color w:val="000000"/>
                <w:sz w:val="28"/>
                <w:szCs w:val="28"/>
              </w:rPr>
            </w:pPr>
            <w:r>
              <w:rPr>
                <w:noProof/>
                <w:color w:val="000000"/>
                <w:sz w:val="28"/>
                <w:szCs w:val="28"/>
              </w:rPr>
              <w:drawing>
                <wp:inline distT="0" distB="0" distL="0" distR="0" wp14:anchorId="58ECE701" wp14:editId="1366E8BC">
                  <wp:extent cx="2985135" cy="2244436"/>
                  <wp:effectExtent l="0" t="0" r="0" b="0"/>
                  <wp:docPr id="1912387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0780" r="10583"/>
                          <a:stretch>
                            <a:fillRect/>
                          </a:stretch>
                        </pic:blipFill>
                        <pic:spPr>
                          <a:xfrm>
                            <a:off x="0" y="0"/>
                            <a:ext cx="2985135" cy="2244436"/>
                          </a:xfrm>
                          <a:prstGeom prst="rect">
                            <a:avLst/>
                          </a:prstGeom>
                          <a:ln/>
                        </pic:spPr>
                      </pic:pic>
                    </a:graphicData>
                  </a:graphic>
                </wp:inline>
              </w:drawing>
            </w:r>
          </w:p>
        </w:tc>
      </w:tr>
    </w:tbl>
    <w:p w14:paraId="0899AA27"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Môi trường sống là gì? Có những loại môi trường sống nào? Những nhân tố nào tạo nên môi trường sống?</w:t>
      </w:r>
    </w:p>
    <w:p w14:paraId="0A215896"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Câu trả lời của học sinh</w:t>
      </w:r>
    </w:p>
    <w:p w14:paraId="3C5031BB" w14:textId="77777777" w:rsidR="004B6420" w:rsidRDefault="00000000">
      <w:pPr>
        <w:shd w:val="clear" w:color="auto" w:fill="FFFFFF"/>
        <w:spacing w:before="40" w:after="40" w:line="276" w:lineRule="auto"/>
        <w:ind w:left="48"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Môi trường sống là nơi sinh sống của sinh vật …</w:t>
      </w:r>
    </w:p>
    <w:p w14:paraId="6B90B876" w14:textId="77777777" w:rsidR="004B6420" w:rsidRDefault="00000000">
      <w:pPr>
        <w:shd w:val="clear" w:color="auto" w:fill="FFFFFF"/>
        <w:spacing w:before="40" w:after="40" w:line="276" w:lineRule="auto"/>
        <w:ind w:left="48"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môi trường sống: môi trường trong đất, môi trường nước, môi trường trên mặt đất - không khí …</w:t>
      </w:r>
    </w:p>
    <w:p w14:paraId="2A01656E" w14:textId="77777777" w:rsidR="004B6420" w:rsidRDefault="00000000">
      <w:pPr>
        <w:shd w:val="clear" w:color="auto" w:fill="FFFFFF"/>
        <w:spacing w:before="40" w:after="40" w:line="276" w:lineRule="auto"/>
        <w:ind w:left="48"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nhân tố tạo nên môi trường sống: đất, nước, ánh sáng, không khí, thực vật, động vật …</w:t>
      </w:r>
    </w:p>
    <w:p w14:paraId="129CE96E" w14:textId="77777777" w:rsidR="004B6420" w:rsidRDefault="00000000">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a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6"/>
        <w:gridCol w:w="2611"/>
      </w:tblGrid>
      <w:tr w:rsidR="004B6420" w14:paraId="0AAAB620" w14:textId="77777777">
        <w:trPr>
          <w:trHeight w:val="467"/>
        </w:trPr>
        <w:tc>
          <w:tcPr>
            <w:tcW w:w="7136" w:type="dxa"/>
            <w:shd w:val="clear" w:color="auto" w:fill="FBE5D6"/>
          </w:tcPr>
          <w:p w14:paraId="28B3EAD8" w14:textId="77777777" w:rsidR="004B6420" w:rsidRDefault="00000000">
            <w:pPr>
              <w:spacing w:before="120" w:after="120"/>
              <w:jc w:val="center"/>
              <w:rPr>
                <w:b/>
                <w:sz w:val="28"/>
                <w:szCs w:val="28"/>
              </w:rPr>
            </w:pPr>
            <w:r>
              <w:rPr>
                <w:b/>
                <w:sz w:val="28"/>
                <w:szCs w:val="28"/>
              </w:rPr>
              <w:t>Hoạt động của GV</w:t>
            </w:r>
          </w:p>
        </w:tc>
        <w:tc>
          <w:tcPr>
            <w:tcW w:w="2611" w:type="dxa"/>
            <w:shd w:val="clear" w:color="auto" w:fill="FBE5D6"/>
          </w:tcPr>
          <w:p w14:paraId="194517B2" w14:textId="77777777" w:rsidR="004B6420" w:rsidRDefault="00000000">
            <w:pPr>
              <w:spacing w:before="120" w:after="120"/>
              <w:jc w:val="center"/>
              <w:rPr>
                <w:b/>
                <w:sz w:val="28"/>
                <w:szCs w:val="28"/>
              </w:rPr>
            </w:pPr>
            <w:r>
              <w:rPr>
                <w:b/>
                <w:sz w:val="28"/>
                <w:szCs w:val="28"/>
              </w:rPr>
              <w:t>Hoạt động của HS</w:t>
            </w:r>
          </w:p>
        </w:tc>
      </w:tr>
      <w:tr w:rsidR="004B6420" w14:paraId="1A976184" w14:textId="77777777">
        <w:trPr>
          <w:trHeight w:val="840"/>
        </w:trPr>
        <w:tc>
          <w:tcPr>
            <w:tcW w:w="7136" w:type="dxa"/>
          </w:tcPr>
          <w:p w14:paraId="52198E6A" w14:textId="77777777" w:rsidR="004B6420" w:rsidRDefault="00000000">
            <w:pPr>
              <w:spacing w:before="120" w:after="120"/>
              <w:jc w:val="both"/>
              <w:rPr>
                <w:color w:val="000000"/>
                <w:sz w:val="28"/>
                <w:szCs w:val="28"/>
              </w:rPr>
            </w:pPr>
            <w:r>
              <w:rPr>
                <w:b/>
                <w:sz w:val="28"/>
                <w:szCs w:val="28"/>
              </w:rPr>
              <w:t xml:space="preserve">Giao nhiệm vụ: </w:t>
            </w:r>
            <w:r>
              <w:rPr>
                <w:color w:val="000000"/>
                <w:sz w:val="28"/>
                <w:szCs w:val="28"/>
              </w:rPr>
              <w:t>GV Chiếu một số hình ảnh về môi trường sống của sinh vật như rừng mưa nhiệt đới, một hồ nước … và khơi dậy trí tò mò, tìm hiểu hiểu biết ban đầu của HS thông qua một số câu hỏi định hướng:</w:t>
            </w:r>
          </w:p>
          <w:tbl>
            <w:tblPr>
              <w:tblStyle w:val="a3"/>
              <w:tblW w:w="6920" w:type="dxa"/>
              <w:tblBorders>
                <w:top w:val="nil"/>
                <w:left w:val="nil"/>
                <w:bottom w:val="nil"/>
                <w:right w:val="nil"/>
                <w:insideH w:val="nil"/>
                <w:insideV w:val="nil"/>
              </w:tblBorders>
              <w:tblLayout w:type="fixed"/>
              <w:tblLook w:val="0400" w:firstRow="0" w:lastRow="0" w:firstColumn="0" w:lastColumn="0" w:noHBand="0" w:noVBand="1"/>
            </w:tblPr>
            <w:tblGrid>
              <w:gridCol w:w="3518"/>
              <w:gridCol w:w="3402"/>
            </w:tblGrid>
            <w:tr w:rsidR="004B6420" w14:paraId="216A355E" w14:textId="77777777">
              <w:tc>
                <w:tcPr>
                  <w:tcW w:w="3518" w:type="dxa"/>
                </w:tcPr>
                <w:p w14:paraId="39795977" w14:textId="77777777" w:rsidR="004B6420" w:rsidRDefault="00000000">
                  <w:pPr>
                    <w:spacing w:before="120" w:after="120"/>
                    <w:rPr>
                      <w:color w:val="000000"/>
                      <w:sz w:val="28"/>
                      <w:szCs w:val="28"/>
                    </w:rPr>
                  </w:pPr>
                  <w:r>
                    <w:rPr>
                      <w:noProof/>
                      <w:color w:val="000000"/>
                      <w:sz w:val="28"/>
                      <w:szCs w:val="28"/>
                    </w:rPr>
                    <w:drawing>
                      <wp:inline distT="0" distB="0" distL="0" distR="0" wp14:anchorId="6DFB1FD4" wp14:editId="5600F64F">
                        <wp:extent cx="2127269" cy="1539610"/>
                        <wp:effectExtent l="0" t="0" r="0" b="0"/>
                        <wp:docPr id="19123873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127269" cy="1539610"/>
                                </a:xfrm>
                                <a:prstGeom prst="rect">
                                  <a:avLst/>
                                </a:prstGeom>
                                <a:ln/>
                              </pic:spPr>
                            </pic:pic>
                          </a:graphicData>
                        </a:graphic>
                      </wp:inline>
                    </w:drawing>
                  </w:r>
                </w:p>
              </w:tc>
              <w:tc>
                <w:tcPr>
                  <w:tcW w:w="3402" w:type="dxa"/>
                </w:tcPr>
                <w:p w14:paraId="7F6A05B7" w14:textId="77777777" w:rsidR="004B6420" w:rsidRDefault="00000000">
                  <w:pPr>
                    <w:spacing w:before="120" w:after="120"/>
                    <w:rPr>
                      <w:color w:val="000000"/>
                      <w:sz w:val="28"/>
                      <w:szCs w:val="28"/>
                    </w:rPr>
                  </w:pPr>
                  <w:r>
                    <w:rPr>
                      <w:noProof/>
                      <w:color w:val="000000"/>
                      <w:sz w:val="28"/>
                      <w:szCs w:val="28"/>
                    </w:rPr>
                    <w:drawing>
                      <wp:inline distT="0" distB="0" distL="0" distR="0" wp14:anchorId="7DF61CEC" wp14:editId="65C07CF9">
                        <wp:extent cx="2063324" cy="1551353"/>
                        <wp:effectExtent l="0" t="0" r="0" b="0"/>
                        <wp:docPr id="19123873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0780" r="10583"/>
                                <a:stretch>
                                  <a:fillRect/>
                                </a:stretch>
                              </pic:blipFill>
                              <pic:spPr>
                                <a:xfrm>
                                  <a:off x="0" y="0"/>
                                  <a:ext cx="2063324" cy="1551353"/>
                                </a:xfrm>
                                <a:prstGeom prst="rect">
                                  <a:avLst/>
                                </a:prstGeom>
                                <a:ln/>
                              </pic:spPr>
                            </pic:pic>
                          </a:graphicData>
                        </a:graphic>
                      </wp:inline>
                    </w:drawing>
                  </w:r>
                </w:p>
              </w:tc>
            </w:tr>
          </w:tbl>
          <w:p w14:paraId="028E229B" w14:textId="77777777" w:rsidR="004B6420" w:rsidRDefault="00000000">
            <w:pPr>
              <w:spacing w:before="120" w:after="120"/>
              <w:jc w:val="both"/>
              <w:rPr>
                <w:sz w:val="28"/>
                <w:szCs w:val="28"/>
              </w:rPr>
            </w:pPr>
            <w:r>
              <w:rPr>
                <w:sz w:val="28"/>
                <w:szCs w:val="28"/>
              </w:rPr>
              <w:t>(?) Môi trường sống là gì? Có những loại môi trường sống nào? Những nhân tố nào tạo nên môi trường sống?</w:t>
            </w:r>
          </w:p>
        </w:tc>
        <w:tc>
          <w:tcPr>
            <w:tcW w:w="2611" w:type="dxa"/>
          </w:tcPr>
          <w:p w14:paraId="21D2446A" w14:textId="77777777" w:rsidR="004B6420" w:rsidRDefault="00000000">
            <w:pPr>
              <w:spacing w:before="120" w:after="120"/>
              <w:jc w:val="both"/>
              <w:rPr>
                <w:sz w:val="28"/>
                <w:szCs w:val="28"/>
              </w:rPr>
            </w:pPr>
            <w:r>
              <w:rPr>
                <w:sz w:val="28"/>
                <w:szCs w:val="28"/>
              </w:rPr>
              <w:t>HS nhận nhiệm vụ</w:t>
            </w:r>
          </w:p>
        </w:tc>
      </w:tr>
      <w:tr w:rsidR="004B6420" w14:paraId="27E8718C" w14:textId="77777777">
        <w:trPr>
          <w:trHeight w:val="1061"/>
        </w:trPr>
        <w:tc>
          <w:tcPr>
            <w:tcW w:w="7136" w:type="dxa"/>
          </w:tcPr>
          <w:p w14:paraId="3C84C89D" w14:textId="77777777" w:rsidR="004B6420" w:rsidRDefault="00000000">
            <w:pPr>
              <w:spacing w:before="120" w:after="120"/>
              <w:jc w:val="both"/>
              <w:rPr>
                <w:b/>
                <w:sz w:val="28"/>
                <w:szCs w:val="28"/>
              </w:rPr>
            </w:pPr>
            <w:r>
              <w:rPr>
                <w:b/>
                <w:sz w:val="28"/>
                <w:szCs w:val="28"/>
              </w:rPr>
              <w:t>HS thực hiện nhiệm vụ</w:t>
            </w:r>
          </w:p>
          <w:p w14:paraId="4D1109B3" w14:textId="77777777" w:rsidR="004B6420" w:rsidRDefault="00000000">
            <w:pPr>
              <w:spacing w:before="120" w:after="120"/>
              <w:jc w:val="both"/>
              <w:rPr>
                <w:sz w:val="28"/>
                <w:szCs w:val="28"/>
              </w:rPr>
            </w:pPr>
            <w:r>
              <w:rPr>
                <w:sz w:val="28"/>
                <w:szCs w:val="28"/>
              </w:rPr>
              <w:t>Quan sát, hỗ trợ HS.</w:t>
            </w:r>
          </w:p>
        </w:tc>
        <w:tc>
          <w:tcPr>
            <w:tcW w:w="2611" w:type="dxa"/>
          </w:tcPr>
          <w:p w14:paraId="21ADE9A0" w14:textId="77777777" w:rsidR="004B6420" w:rsidRDefault="00000000">
            <w:pPr>
              <w:spacing w:before="120" w:after="120"/>
              <w:jc w:val="both"/>
              <w:rPr>
                <w:sz w:val="28"/>
                <w:szCs w:val="28"/>
              </w:rPr>
            </w:pPr>
            <w:r>
              <w:rPr>
                <w:sz w:val="28"/>
                <w:szCs w:val="28"/>
              </w:rPr>
              <w:t>HS phân tích tranh hình, kết hợp hiểu biết bản thân, trả lời.</w:t>
            </w:r>
          </w:p>
        </w:tc>
      </w:tr>
      <w:tr w:rsidR="004B6420" w14:paraId="6FF727D1" w14:textId="77777777">
        <w:trPr>
          <w:trHeight w:val="1061"/>
        </w:trPr>
        <w:tc>
          <w:tcPr>
            <w:tcW w:w="7136" w:type="dxa"/>
          </w:tcPr>
          <w:p w14:paraId="1B58DA35" w14:textId="77777777" w:rsidR="004B6420" w:rsidRDefault="00000000">
            <w:pPr>
              <w:spacing w:before="120" w:after="120"/>
              <w:jc w:val="both"/>
              <w:rPr>
                <w:b/>
                <w:sz w:val="28"/>
                <w:szCs w:val="28"/>
              </w:rPr>
            </w:pPr>
            <w:r>
              <w:rPr>
                <w:b/>
                <w:sz w:val="28"/>
                <w:szCs w:val="28"/>
              </w:rPr>
              <w:t xml:space="preserve">Báo cáo kết quả: </w:t>
            </w:r>
          </w:p>
          <w:p w14:paraId="3AB7EEA2" w14:textId="77777777" w:rsidR="004B6420" w:rsidRDefault="00000000">
            <w:pPr>
              <w:spacing w:before="120" w:after="120"/>
              <w:jc w:val="both"/>
              <w:rPr>
                <w:sz w:val="28"/>
                <w:szCs w:val="28"/>
              </w:rPr>
            </w:pPr>
            <w:r>
              <w:rPr>
                <w:sz w:val="28"/>
                <w:szCs w:val="28"/>
              </w:rPr>
              <w:t>Đại diện 1 số HS tham gia trả lời câu hỏi.</w:t>
            </w:r>
          </w:p>
        </w:tc>
        <w:tc>
          <w:tcPr>
            <w:tcW w:w="2611" w:type="dxa"/>
          </w:tcPr>
          <w:p w14:paraId="3D4A8C5A" w14:textId="77777777" w:rsidR="004B6420" w:rsidRDefault="00000000">
            <w:pPr>
              <w:spacing w:before="120" w:after="120"/>
              <w:jc w:val="both"/>
              <w:rPr>
                <w:sz w:val="28"/>
                <w:szCs w:val="28"/>
              </w:rPr>
            </w:pPr>
            <w:r>
              <w:rPr>
                <w:sz w:val="28"/>
                <w:szCs w:val="28"/>
              </w:rPr>
              <w:t>Đại diện 1 số HS phát biểu ý kiến, các HS khác cho nhận xét.</w:t>
            </w:r>
          </w:p>
        </w:tc>
      </w:tr>
      <w:tr w:rsidR="004B6420" w14:paraId="60C95339" w14:textId="77777777">
        <w:trPr>
          <w:trHeight w:val="647"/>
        </w:trPr>
        <w:tc>
          <w:tcPr>
            <w:tcW w:w="7136" w:type="dxa"/>
          </w:tcPr>
          <w:p w14:paraId="77BF75EF" w14:textId="77777777" w:rsidR="004B6420" w:rsidRDefault="00000000">
            <w:pPr>
              <w:spacing w:before="120" w:after="120"/>
              <w:jc w:val="both"/>
              <w:rPr>
                <w:b/>
                <w:sz w:val="28"/>
                <w:szCs w:val="28"/>
              </w:rPr>
            </w:pPr>
            <w:r>
              <w:rPr>
                <w:b/>
                <w:sz w:val="28"/>
                <w:szCs w:val="28"/>
              </w:rPr>
              <w:t>Chốt lại và đặt vấn đề vào bài</w:t>
            </w:r>
          </w:p>
        </w:tc>
        <w:tc>
          <w:tcPr>
            <w:tcW w:w="2611" w:type="dxa"/>
          </w:tcPr>
          <w:p w14:paraId="071C3927" w14:textId="77777777" w:rsidR="004B6420" w:rsidRDefault="004B6420">
            <w:pPr>
              <w:spacing w:before="120" w:after="120"/>
              <w:jc w:val="both"/>
              <w:rPr>
                <w:sz w:val="28"/>
                <w:szCs w:val="28"/>
              </w:rPr>
            </w:pPr>
          </w:p>
        </w:tc>
      </w:tr>
    </w:tbl>
    <w:p w14:paraId="268AAB8B" w14:textId="77777777" w:rsidR="004B6420" w:rsidRDefault="00000000">
      <w:pPr>
        <w:spacing w:before="120" w:after="120" w:line="240"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2: Hình thành kiến thức mới </w:t>
      </w:r>
    </w:p>
    <w:p w14:paraId="30E3B44F" w14:textId="77777777" w:rsidR="004B6420" w:rsidRDefault="00000000">
      <w:pPr>
        <w:spacing w:before="120" w:after="120" w:line="240"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môi trường sống của sinh vật (20 phút)</w:t>
      </w:r>
    </w:p>
    <w:p w14:paraId="2A89191C" w14:textId="77777777" w:rsidR="004B6420" w:rsidRDefault="00000000">
      <w:pPr>
        <w:numPr>
          <w:ilvl w:val="0"/>
          <w:numId w:val="4"/>
        </w:num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68951BEA"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môi trường sống của sinh vật. </w:t>
      </w:r>
    </w:p>
    <w:p w14:paraId="3B5CCA8E"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bốn loại môi trường sống chủ yếu và lấy được ví dụ minh họa.</w:t>
      </w:r>
    </w:p>
    <w:p w14:paraId="71D38EA9" w14:textId="77777777" w:rsidR="004B6420" w:rsidRDefault="00000000">
      <w:pPr>
        <w:numPr>
          <w:ilvl w:val="0"/>
          <w:numId w:val="4"/>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Tổ chức cho HS thảo luận nhóm (4HS) + kết hợp nghiên cứu thông tin SGK mục I trang 170 – 171, hoàn thành PHT số 1.</w:t>
      </w:r>
    </w:p>
    <w:p w14:paraId="5C14EADF" w14:textId="77777777" w:rsidR="004B6420" w:rsidRDefault="004B6420">
      <w:pPr>
        <w:spacing w:before="120" w:after="120" w:line="240" w:lineRule="auto"/>
        <w:jc w:val="both"/>
        <w:rPr>
          <w:rFonts w:ascii="Times New Roman" w:eastAsia="Times New Roman" w:hAnsi="Times New Roman" w:cs="Times New Roman"/>
          <w:sz w:val="28"/>
          <w:szCs w:val="28"/>
        </w:rPr>
      </w:pP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B6420" w14:paraId="30A36071" w14:textId="77777777">
        <w:tc>
          <w:tcPr>
            <w:tcW w:w="9345" w:type="dxa"/>
          </w:tcPr>
          <w:p w14:paraId="2983420F" w14:textId="77777777" w:rsidR="004B6420" w:rsidRDefault="00000000">
            <w:pPr>
              <w:spacing w:before="120" w:after="120"/>
              <w:jc w:val="center"/>
              <w:rPr>
                <w:b/>
                <w:color w:val="C00000"/>
                <w:sz w:val="28"/>
                <w:szCs w:val="28"/>
              </w:rPr>
            </w:pPr>
            <w:r>
              <w:rPr>
                <w:b/>
                <w:color w:val="C00000"/>
                <w:sz w:val="28"/>
                <w:szCs w:val="28"/>
              </w:rPr>
              <w:t>PHIẾU HỌC TẬP SỐ 1</w:t>
            </w:r>
          </w:p>
          <w:p w14:paraId="2B89F325" w14:textId="77777777" w:rsidR="004B6420" w:rsidRDefault="00000000">
            <w:pPr>
              <w:spacing w:before="120" w:after="120"/>
              <w:jc w:val="both"/>
              <w:rPr>
                <w:i/>
                <w:sz w:val="28"/>
                <w:szCs w:val="28"/>
              </w:rPr>
            </w:pPr>
            <w:r>
              <w:rPr>
                <w:i/>
                <w:sz w:val="28"/>
                <w:szCs w:val="28"/>
              </w:rPr>
              <w:t>Dựa vào thông tin SGK mục I trang 170, 171, lựa chọn thông tin phù hợp hoàn thành các nội dung sau:</w:t>
            </w:r>
          </w:p>
          <w:p w14:paraId="6641A709" w14:textId="77777777" w:rsidR="004B6420" w:rsidRDefault="00000000">
            <w:pPr>
              <w:spacing w:before="120" w:after="120"/>
              <w:jc w:val="both"/>
              <w:rPr>
                <w:sz w:val="28"/>
                <w:szCs w:val="28"/>
              </w:rPr>
            </w:pPr>
            <w:r>
              <w:rPr>
                <w:b/>
                <w:sz w:val="28"/>
                <w:szCs w:val="28"/>
              </w:rPr>
              <w:t>Câu 1:</w:t>
            </w:r>
            <w:r>
              <w:rPr>
                <w:sz w:val="28"/>
                <w:szCs w:val="28"/>
              </w:rPr>
              <w:t xml:space="preserve"> Môi trường sống là gì? Có những loại môi trường sống chủ yếu nào?</w:t>
            </w:r>
          </w:p>
          <w:p w14:paraId="7FB1E0E1" w14:textId="77777777" w:rsidR="004B6420" w:rsidRDefault="00000000">
            <w:pPr>
              <w:spacing w:before="120" w:after="120"/>
              <w:jc w:val="both"/>
              <w:rPr>
                <w:sz w:val="28"/>
                <w:szCs w:val="28"/>
              </w:rPr>
            </w:pPr>
            <w:r>
              <w:rPr>
                <w:sz w:val="28"/>
                <w:szCs w:val="28"/>
              </w:rPr>
              <w:t>……………………………………………………………………………………..</w:t>
            </w:r>
          </w:p>
          <w:p w14:paraId="660D050F" w14:textId="77777777" w:rsidR="004B6420" w:rsidRDefault="00000000">
            <w:pPr>
              <w:spacing w:before="120" w:after="120"/>
              <w:jc w:val="both"/>
              <w:rPr>
                <w:sz w:val="28"/>
                <w:szCs w:val="28"/>
              </w:rPr>
            </w:pPr>
            <w:r>
              <w:rPr>
                <w:sz w:val="28"/>
                <w:szCs w:val="28"/>
              </w:rPr>
              <w:t>……………………………………………………………………………………..</w:t>
            </w:r>
          </w:p>
          <w:p w14:paraId="1C87EAE4" w14:textId="77777777" w:rsidR="004B6420" w:rsidRDefault="00000000">
            <w:pPr>
              <w:spacing w:before="120" w:after="120"/>
              <w:jc w:val="both"/>
              <w:rPr>
                <w:sz w:val="28"/>
                <w:szCs w:val="28"/>
              </w:rPr>
            </w:pPr>
            <w:r>
              <w:rPr>
                <w:sz w:val="28"/>
                <w:szCs w:val="28"/>
              </w:rPr>
              <w:t>……………………………………………………………………………………..</w:t>
            </w:r>
          </w:p>
          <w:p w14:paraId="254AE986" w14:textId="77777777" w:rsidR="004B6420" w:rsidRDefault="00000000">
            <w:pPr>
              <w:spacing w:before="120" w:after="120"/>
              <w:jc w:val="both"/>
              <w:rPr>
                <w:sz w:val="28"/>
                <w:szCs w:val="28"/>
              </w:rPr>
            </w:pPr>
            <w:r>
              <w:rPr>
                <w:b/>
                <w:sz w:val="28"/>
                <w:szCs w:val="28"/>
              </w:rPr>
              <w:t>Câu 2:</w:t>
            </w:r>
            <w:r>
              <w:rPr>
                <w:sz w:val="28"/>
                <w:szCs w:val="28"/>
              </w:rPr>
              <w:t xml:space="preserve"> Quan sát Hình 41.1, em hãy kể tên các nhân tố trong môi trường sống của cây xanh.</w:t>
            </w:r>
          </w:p>
          <w:p w14:paraId="45ED721A" w14:textId="77777777" w:rsidR="004B6420" w:rsidRDefault="00000000">
            <w:pPr>
              <w:spacing w:before="120" w:after="120"/>
              <w:jc w:val="center"/>
              <w:rPr>
                <w:sz w:val="28"/>
                <w:szCs w:val="28"/>
              </w:rPr>
            </w:pPr>
            <w:r>
              <w:rPr>
                <w:noProof/>
                <w:sz w:val="28"/>
                <w:szCs w:val="28"/>
              </w:rPr>
              <w:drawing>
                <wp:inline distT="0" distB="0" distL="0" distR="0" wp14:anchorId="24874462" wp14:editId="74573AF7">
                  <wp:extent cx="3126557" cy="1907264"/>
                  <wp:effectExtent l="0" t="0" r="0" b="0"/>
                  <wp:docPr id="19123873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l="26985" t="27174" r="32344" b="33832"/>
                          <a:stretch>
                            <a:fillRect/>
                          </a:stretch>
                        </pic:blipFill>
                        <pic:spPr>
                          <a:xfrm>
                            <a:off x="0" y="0"/>
                            <a:ext cx="3126557" cy="1907264"/>
                          </a:xfrm>
                          <a:prstGeom prst="rect">
                            <a:avLst/>
                          </a:prstGeom>
                          <a:ln/>
                        </pic:spPr>
                      </pic:pic>
                    </a:graphicData>
                  </a:graphic>
                </wp:inline>
              </w:drawing>
            </w:r>
          </w:p>
          <w:p w14:paraId="413F20AB" w14:textId="77777777" w:rsidR="004B6420" w:rsidRDefault="00000000">
            <w:pPr>
              <w:spacing w:before="120" w:after="120"/>
              <w:jc w:val="both"/>
              <w:rPr>
                <w:sz w:val="28"/>
                <w:szCs w:val="28"/>
              </w:rPr>
            </w:pPr>
            <w:r>
              <w:rPr>
                <w:sz w:val="28"/>
                <w:szCs w:val="28"/>
              </w:rPr>
              <w:t>……………………………………………………………………………………..</w:t>
            </w:r>
          </w:p>
          <w:p w14:paraId="2DD51611" w14:textId="77777777" w:rsidR="004B6420" w:rsidRDefault="00000000">
            <w:pPr>
              <w:spacing w:before="120" w:after="120"/>
              <w:jc w:val="both"/>
              <w:rPr>
                <w:sz w:val="28"/>
                <w:szCs w:val="28"/>
              </w:rPr>
            </w:pPr>
            <w:r>
              <w:rPr>
                <w:sz w:val="28"/>
                <w:szCs w:val="28"/>
              </w:rPr>
              <w:t>……………………………………………………………………………………..</w:t>
            </w:r>
          </w:p>
          <w:p w14:paraId="62BC4AC3" w14:textId="77777777" w:rsidR="004B6420" w:rsidRDefault="00000000">
            <w:pPr>
              <w:spacing w:before="120" w:after="120"/>
              <w:jc w:val="both"/>
              <w:rPr>
                <w:sz w:val="28"/>
                <w:szCs w:val="28"/>
              </w:rPr>
            </w:pPr>
            <w:r>
              <w:rPr>
                <w:sz w:val="28"/>
                <w:szCs w:val="28"/>
              </w:rPr>
              <w:t>……………………………………………………………………………………..</w:t>
            </w:r>
          </w:p>
          <w:p w14:paraId="6C8D0AB5" w14:textId="77777777" w:rsidR="004B6420" w:rsidRDefault="00000000">
            <w:pPr>
              <w:spacing w:before="120" w:after="120"/>
              <w:jc w:val="both"/>
              <w:rPr>
                <w:sz w:val="28"/>
                <w:szCs w:val="28"/>
              </w:rPr>
            </w:pPr>
            <w:r>
              <w:rPr>
                <w:sz w:val="28"/>
                <w:szCs w:val="28"/>
              </w:rPr>
              <w:t>……………………………………………………………………………………..</w:t>
            </w:r>
          </w:p>
          <w:p w14:paraId="79E0A2DC" w14:textId="77777777" w:rsidR="004B6420" w:rsidRDefault="00000000">
            <w:pPr>
              <w:spacing w:before="120" w:after="120"/>
              <w:jc w:val="both"/>
              <w:rPr>
                <w:sz w:val="28"/>
                <w:szCs w:val="28"/>
              </w:rPr>
            </w:pPr>
            <w:r>
              <w:rPr>
                <w:b/>
                <w:sz w:val="28"/>
                <w:szCs w:val="28"/>
              </w:rPr>
              <w:t>Câu 3:</w:t>
            </w:r>
            <w:r>
              <w:rPr>
                <w:sz w:val="28"/>
                <w:szCs w:val="28"/>
              </w:rPr>
              <w:t xml:space="preserve"> Xác định các loại môi trường sống được thể hiện trong hình 41.2.</w:t>
            </w:r>
          </w:p>
          <w:p w14:paraId="39D4BB59" w14:textId="77777777" w:rsidR="004B6420" w:rsidRDefault="00000000">
            <w:pPr>
              <w:spacing w:before="120" w:after="120"/>
              <w:jc w:val="center"/>
              <w:rPr>
                <w:sz w:val="28"/>
                <w:szCs w:val="28"/>
              </w:rPr>
            </w:pPr>
            <w:r>
              <w:rPr>
                <w:noProof/>
                <w:sz w:val="28"/>
                <w:szCs w:val="28"/>
              </w:rPr>
              <w:drawing>
                <wp:inline distT="0" distB="0" distL="0" distR="0" wp14:anchorId="517E0DFD" wp14:editId="6BEB9147">
                  <wp:extent cx="3576056" cy="2646556"/>
                  <wp:effectExtent l="0" t="0" r="0" b="0"/>
                  <wp:docPr id="19123873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23249" t="28132" r="28303" b="8125"/>
                          <a:stretch>
                            <a:fillRect/>
                          </a:stretch>
                        </pic:blipFill>
                        <pic:spPr>
                          <a:xfrm>
                            <a:off x="0" y="0"/>
                            <a:ext cx="3576056" cy="2646556"/>
                          </a:xfrm>
                          <a:prstGeom prst="rect">
                            <a:avLst/>
                          </a:prstGeom>
                          <a:ln/>
                        </pic:spPr>
                      </pic:pic>
                    </a:graphicData>
                  </a:graphic>
                </wp:inline>
              </w:drawing>
            </w:r>
          </w:p>
          <w:p w14:paraId="31240EB0" w14:textId="77777777" w:rsidR="004B6420" w:rsidRDefault="00000000">
            <w:pPr>
              <w:spacing w:before="120" w:after="120"/>
              <w:jc w:val="both"/>
              <w:rPr>
                <w:sz w:val="28"/>
                <w:szCs w:val="28"/>
              </w:rPr>
            </w:pPr>
            <w:r>
              <w:rPr>
                <w:sz w:val="28"/>
                <w:szCs w:val="28"/>
              </w:rPr>
              <w:t>……………………………………………………………………………………..</w:t>
            </w:r>
          </w:p>
          <w:p w14:paraId="4F54491B" w14:textId="77777777" w:rsidR="004B6420" w:rsidRDefault="00000000">
            <w:pPr>
              <w:spacing w:before="120" w:after="120"/>
              <w:jc w:val="both"/>
              <w:rPr>
                <w:sz w:val="28"/>
                <w:szCs w:val="28"/>
              </w:rPr>
            </w:pPr>
            <w:r>
              <w:rPr>
                <w:sz w:val="28"/>
                <w:szCs w:val="28"/>
              </w:rPr>
              <w:t>……………………………………………………………………………………..</w:t>
            </w:r>
          </w:p>
          <w:p w14:paraId="6F858279" w14:textId="77777777" w:rsidR="004B6420" w:rsidRDefault="00000000">
            <w:pPr>
              <w:spacing w:before="120" w:after="120"/>
              <w:jc w:val="both"/>
              <w:rPr>
                <w:sz w:val="28"/>
                <w:szCs w:val="28"/>
              </w:rPr>
            </w:pPr>
            <w:r>
              <w:rPr>
                <w:sz w:val="28"/>
                <w:szCs w:val="28"/>
              </w:rPr>
              <w:t>……………………………………………………………………………………..</w:t>
            </w:r>
          </w:p>
          <w:p w14:paraId="6FEB4AD9" w14:textId="77777777" w:rsidR="004B6420" w:rsidRDefault="00000000">
            <w:pPr>
              <w:spacing w:before="120" w:after="120"/>
              <w:jc w:val="both"/>
              <w:rPr>
                <w:sz w:val="28"/>
                <w:szCs w:val="28"/>
              </w:rPr>
            </w:pPr>
            <w:r>
              <w:rPr>
                <w:sz w:val="28"/>
                <w:szCs w:val="28"/>
              </w:rPr>
              <w:t>……………………………………………………………………………………..</w:t>
            </w:r>
          </w:p>
        </w:tc>
      </w:tr>
    </w:tbl>
    <w:p w14:paraId="06B7A167" w14:textId="77777777" w:rsidR="004B6420" w:rsidRDefault="00000000">
      <w:pPr>
        <w:numPr>
          <w:ilvl w:val="0"/>
          <w:numId w:val="4"/>
        </w:num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Đáp án PHT số 1</w:t>
      </w:r>
    </w:p>
    <w:p w14:paraId="4DB7916F" w14:textId="77777777" w:rsidR="004B6420" w:rsidRDefault="00000000">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Gợi ý đáp án:</w:t>
      </w:r>
    </w:p>
    <w:tbl>
      <w:tblPr>
        <w:tblStyle w:val="a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B6420" w14:paraId="0163D577" w14:textId="77777777">
        <w:tc>
          <w:tcPr>
            <w:tcW w:w="9345" w:type="dxa"/>
          </w:tcPr>
          <w:p w14:paraId="16531ED3" w14:textId="77777777" w:rsidR="004B6420" w:rsidRDefault="00000000">
            <w:pPr>
              <w:spacing w:before="120" w:after="120"/>
              <w:jc w:val="center"/>
              <w:rPr>
                <w:b/>
                <w:color w:val="C00000"/>
                <w:sz w:val="28"/>
                <w:szCs w:val="28"/>
              </w:rPr>
            </w:pPr>
            <w:r>
              <w:rPr>
                <w:b/>
                <w:color w:val="C00000"/>
                <w:sz w:val="28"/>
                <w:szCs w:val="28"/>
              </w:rPr>
              <w:t>PHIẾU HỌC TẬP SỐ 1</w:t>
            </w:r>
          </w:p>
          <w:p w14:paraId="0DD253C8" w14:textId="77777777" w:rsidR="004B6420" w:rsidRDefault="00000000">
            <w:pPr>
              <w:spacing w:before="120" w:after="120"/>
              <w:jc w:val="both"/>
              <w:rPr>
                <w:i/>
                <w:sz w:val="28"/>
                <w:szCs w:val="28"/>
              </w:rPr>
            </w:pPr>
            <w:r>
              <w:rPr>
                <w:i/>
                <w:sz w:val="28"/>
                <w:szCs w:val="28"/>
              </w:rPr>
              <w:t>Dựa vào thông tin SGK mục I trang 170, 171, lựa chọn thông tin phù hợp hoàn thành các nội dung sau:</w:t>
            </w:r>
          </w:p>
          <w:p w14:paraId="58E4CBF0" w14:textId="77777777" w:rsidR="004B6420" w:rsidRDefault="00000000">
            <w:pPr>
              <w:spacing w:before="120" w:after="120"/>
              <w:jc w:val="both"/>
              <w:rPr>
                <w:sz w:val="28"/>
                <w:szCs w:val="28"/>
              </w:rPr>
            </w:pPr>
            <w:r>
              <w:rPr>
                <w:b/>
                <w:sz w:val="28"/>
                <w:szCs w:val="28"/>
              </w:rPr>
              <w:t>Câu 1:</w:t>
            </w:r>
            <w:r>
              <w:rPr>
                <w:sz w:val="28"/>
                <w:szCs w:val="28"/>
              </w:rPr>
              <w:t xml:space="preserve"> Môi trường sống là gì? Có những loại môi trường sống chủ yếu nào?</w:t>
            </w:r>
          </w:p>
          <w:p w14:paraId="5C709D70" w14:textId="77777777" w:rsidR="004B6420" w:rsidRDefault="00000000">
            <w:pPr>
              <w:spacing w:before="120" w:after="120"/>
              <w:jc w:val="both"/>
              <w:rPr>
                <w:sz w:val="28"/>
                <w:szCs w:val="28"/>
              </w:rPr>
            </w:pPr>
            <w:r>
              <w:rPr>
                <w:sz w:val="28"/>
                <w:szCs w:val="28"/>
              </w:rPr>
              <w:t>- Môi trường sống là nơi sống của sinh vật, bao gồm các nhân tố xung quanh sinh vật, có ảnh hưởng trực tiếp hoặc gián tiếp đến sự tồn tại và phát triển của chúng.</w:t>
            </w:r>
          </w:p>
          <w:p w14:paraId="6754B710" w14:textId="77777777" w:rsidR="004B6420" w:rsidRDefault="00000000">
            <w:pPr>
              <w:spacing w:before="120" w:after="120"/>
              <w:jc w:val="both"/>
              <w:rPr>
                <w:sz w:val="28"/>
                <w:szCs w:val="28"/>
              </w:rPr>
            </w:pPr>
            <w:r>
              <w:rPr>
                <w:sz w:val="28"/>
                <w:szCs w:val="28"/>
              </w:rPr>
              <w:t>- Có 4 loại môi trường chủ yếu:</w:t>
            </w:r>
          </w:p>
          <w:p w14:paraId="37FFD7CD" w14:textId="77777777" w:rsidR="004B6420" w:rsidRDefault="00000000">
            <w:pPr>
              <w:spacing w:before="120" w:after="120"/>
              <w:jc w:val="both"/>
              <w:rPr>
                <w:sz w:val="28"/>
                <w:szCs w:val="28"/>
              </w:rPr>
            </w:pPr>
            <w:r>
              <w:rPr>
                <w:sz w:val="28"/>
                <w:szCs w:val="28"/>
              </w:rPr>
              <w:t>+ Môi trường trên cạn.                      + Môi trường nước.</w:t>
            </w:r>
          </w:p>
          <w:p w14:paraId="6D069808" w14:textId="77777777" w:rsidR="004B6420" w:rsidRDefault="00000000">
            <w:pPr>
              <w:spacing w:before="120" w:after="120"/>
              <w:jc w:val="both"/>
              <w:rPr>
                <w:sz w:val="28"/>
                <w:szCs w:val="28"/>
              </w:rPr>
            </w:pPr>
            <w:r>
              <w:rPr>
                <w:sz w:val="28"/>
                <w:szCs w:val="28"/>
              </w:rPr>
              <w:t>+ Môi trường trong đất.                    + Môi trường sinh vật.</w:t>
            </w:r>
          </w:p>
          <w:p w14:paraId="31034C77" w14:textId="77777777" w:rsidR="004B6420" w:rsidRDefault="00000000">
            <w:pPr>
              <w:spacing w:before="120" w:after="120"/>
              <w:jc w:val="both"/>
              <w:rPr>
                <w:sz w:val="28"/>
                <w:szCs w:val="28"/>
              </w:rPr>
            </w:pPr>
            <w:r>
              <w:rPr>
                <w:b/>
                <w:sz w:val="28"/>
                <w:szCs w:val="28"/>
              </w:rPr>
              <w:t>Câu 2:</w:t>
            </w:r>
            <w:r>
              <w:rPr>
                <w:sz w:val="28"/>
                <w:szCs w:val="28"/>
              </w:rPr>
              <w:t xml:space="preserve"> Quan sát Hình 41.1, em hãy kể tên các nhân tố trong môi trường sống của cây xanh.</w:t>
            </w:r>
          </w:p>
          <w:p w14:paraId="669937E3" w14:textId="77777777" w:rsidR="004B6420" w:rsidRDefault="00000000">
            <w:pPr>
              <w:spacing w:before="120" w:after="120"/>
              <w:jc w:val="center"/>
              <w:rPr>
                <w:sz w:val="28"/>
                <w:szCs w:val="28"/>
              </w:rPr>
            </w:pPr>
            <w:r>
              <w:rPr>
                <w:noProof/>
                <w:sz w:val="28"/>
                <w:szCs w:val="28"/>
              </w:rPr>
              <w:drawing>
                <wp:inline distT="0" distB="0" distL="0" distR="0" wp14:anchorId="47313FFD" wp14:editId="477095AA">
                  <wp:extent cx="3450042" cy="2104594"/>
                  <wp:effectExtent l="0" t="0" r="0" b="0"/>
                  <wp:docPr id="19123873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l="26985" t="27174" r="32344" b="33832"/>
                          <a:stretch>
                            <a:fillRect/>
                          </a:stretch>
                        </pic:blipFill>
                        <pic:spPr>
                          <a:xfrm>
                            <a:off x="0" y="0"/>
                            <a:ext cx="3450042" cy="2104594"/>
                          </a:xfrm>
                          <a:prstGeom prst="rect">
                            <a:avLst/>
                          </a:prstGeom>
                          <a:ln/>
                        </pic:spPr>
                      </pic:pic>
                    </a:graphicData>
                  </a:graphic>
                </wp:inline>
              </w:drawing>
            </w:r>
          </w:p>
          <w:p w14:paraId="1F01E452" w14:textId="77777777" w:rsidR="004B6420" w:rsidRDefault="00000000">
            <w:pPr>
              <w:spacing w:before="120" w:after="120"/>
              <w:jc w:val="both"/>
              <w:rPr>
                <w:sz w:val="28"/>
                <w:szCs w:val="28"/>
              </w:rPr>
            </w:pPr>
            <w:r>
              <w:rPr>
                <w:sz w:val="28"/>
                <w:szCs w:val="28"/>
              </w:rPr>
              <w:t>Các nhân tố trong môi trường sống của cây xanh: Nhiệt độ, ánh sáng, gió, độ ẩm, nồng độ O</w:t>
            </w:r>
            <w:r>
              <w:rPr>
                <w:sz w:val="28"/>
                <w:szCs w:val="28"/>
                <w:vertAlign w:val="subscript"/>
              </w:rPr>
              <w:t>2</w:t>
            </w:r>
            <w:r>
              <w:rPr>
                <w:sz w:val="28"/>
                <w:szCs w:val="28"/>
              </w:rPr>
              <w:t>, nồng độ CO</w:t>
            </w:r>
            <w:r>
              <w:rPr>
                <w:sz w:val="28"/>
                <w:szCs w:val="28"/>
                <w:vertAlign w:val="subscript"/>
              </w:rPr>
              <w:t>2</w:t>
            </w:r>
            <w:r>
              <w:rPr>
                <w:sz w:val="28"/>
                <w:szCs w:val="28"/>
              </w:rPr>
              <w:t>, châu chấu, con bò, cỏ, con người, …</w:t>
            </w:r>
          </w:p>
          <w:p w14:paraId="26A0E400" w14:textId="77777777" w:rsidR="004B6420" w:rsidRDefault="00000000">
            <w:pPr>
              <w:spacing w:before="120" w:after="120"/>
              <w:jc w:val="both"/>
              <w:rPr>
                <w:sz w:val="28"/>
                <w:szCs w:val="28"/>
              </w:rPr>
            </w:pPr>
            <w:r>
              <w:rPr>
                <w:b/>
                <w:sz w:val="28"/>
                <w:szCs w:val="28"/>
              </w:rPr>
              <w:t>Câu 3:</w:t>
            </w:r>
            <w:r>
              <w:rPr>
                <w:sz w:val="28"/>
                <w:szCs w:val="28"/>
              </w:rPr>
              <w:t xml:space="preserve"> Xác định các loại môi trường sống được thể hiện trong hình 41.2.</w:t>
            </w:r>
          </w:p>
          <w:p w14:paraId="05578F0C" w14:textId="77777777" w:rsidR="004B6420" w:rsidRDefault="00000000">
            <w:pPr>
              <w:spacing w:before="120" w:after="120"/>
              <w:jc w:val="center"/>
              <w:rPr>
                <w:sz w:val="28"/>
                <w:szCs w:val="28"/>
              </w:rPr>
            </w:pPr>
            <w:r>
              <w:rPr>
                <w:noProof/>
                <w:sz w:val="28"/>
                <w:szCs w:val="28"/>
              </w:rPr>
              <w:drawing>
                <wp:inline distT="0" distB="0" distL="0" distR="0" wp14:anchorId="452A82E8" wp14:editId="0AECEA8E">
                  <wp:extent cx="3864246" cy="2859840"/>
                  <wp:effectExtent l="0" t="0" r="0" b="0"/>
                  <wp:docPr id="1912387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3249" t="28132" r="28303" b="8125"/>
                          <a:stretch>
                            <a:fillRect/>
                          </a:stretch>
                        </pic:blipFill>
                        <pic:spPr>
                          <a:xfrm>
                            <a:off x="0" y="0"/>
                            <a:ext cx="3864246" cy="2859840"/>
                          </a:xfrm>
                          <a:prstGeom prst="rect">
                            <a:avLst/>
                          </a:prstGeom>
                          <a:ln/>
                        </pic:spPr>
                      </pic:pic>
                    </a:graphicData>
                  </a:graphic>
                </wp:inline>
              </w:drawing>
            </w:r>
          </w:p>
          <w:p w14:paraId="0B1777EF" w14:textId="77777777" w:rsidR="004B6420" w:rsidRDefault="00000000">
            <w:pPr>
              <w:spacing w:before="120" w:after="120"/>
              <w:jc w:val="center"/>
              <w:rPr>
                <w:sz w:val="28"/>
                <w:szCs w:val="28"/>
              </w:rPr>
            </w:pPr>
            <w:r>
              <w:rPr>
                <w:sz w:val="28"/>
                <w:szCs w:val="28"/>
              </w:rPr>
              <w:t xml:space="preserve">    Hình 1: Môi trường trong đất.                Hình 2: Môi trường sinh vật.</w:t>
            </w:r>
          </w:p>
          <w:p w14:paraId="1E60C49F" w14:textId="77777777" w:rsidR="004B6420" w:rsidRDefault="00000000">
            <w:pPr>
              <w:spacing w:before="120" w:after="120"/>
              <w:jc w:val="center"/>
              <w:rPr>
                <w:sz w:val="28"/>
                <w:szCs w:val="28"/>
              </w:rPr>
            </w:pPr>
            <w:r>
              <w:rPr>
                <w:sz w:val="28"/>
                <w:szCs w:val="28"/>
              </w:rPr>
              <w:t>Hình 3: Môi trường trên cạn.              Hình 4: Môi trường nước.</w:t>
            </w:r>
          </w:p>
        </w:tc>
      </w:tr>
    </w:tbl>
    <w:p w14:paraId="6E00F791" w14:textId="77777777" w:rsidR="004B6420" w:rsidRDefault="004B6420">
      <w:pPr>
        <w:spacing w:before="120" w:after="120" w:line="240" w:lineRule="auto"/>
        <w:rPr>
          <w:rFonts w:ascii="Times New Roman" w:eastAsia="Times New Roman" w:hAnsi="Times New Roman" w:cs="Times New Roman"/>
          <w:b/>
          <w:color w:val="C00000"/>
          <w:sz w:val="28"/>
          <w:szCs w:val="28"/>
        </w:rPr>
      </w:pPr>
    </w:p>
    <w:p w14:paraId="36265E81" w14:textId="77777777" w:rsidR="004B6420" w:rsidRDefault="00000000">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6"/>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2"/>
        <w:gridCol w:w="1957"/>
      </w:tblGrid>
      <w:tr w:rsidR="004B6420" w14:paraId="6518AEC8" w14:textId="77777777">
        <w:trPr>
          <w:trHeight w:val="274"/>
          <w:jc w:val="center"/>
        </w:trPr>
        <w:tc>
          <w:tcPr>
            <w:tcW w:w="8002" w:type="dxa"/>
            <w:shd w:val="clear" w:color="auto" w:fill="FBE5D6"/>
          </w:tcPr>
          <w:p w14:paraId="79043E5F" w14:textId="77777777" w:rsidR="004B6420" w:rsidRDefault="00000000">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1957" w:type="dxa"/>
            <w:shd w:val="clear" w:color="auto" w:fill="FBE5D6"/>
          </w:tcPr>
          <w:p w14:paraId="32D9B59A" w14:textId="77777777" w:rsidR="004B6420" w:rsidRDefault="00000000">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B6420" w14:paraId="1345CC52" w14:textId="77777777">
        <w:trPr>
          <w:trHeight w:val="1691"/>
          <w:jc w:val="center"/>
        </w:trPr>
        <w:tc>
          <w:tcPr>
            <w:tcW w:w="8002" w:type="dxa"/>
            <w:shd w:val="clear" w:color="auto" w:fill="auto"/>
          </w:tcPr>
          <w:p w14:paraId="7EF626B0" w14:textId="77777777" w:rsidR="004B6420" w:rsidRDefault="00000000">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44372DB1"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tổ chức cho HS thảo luận nhóm (4HS) + kết hợp nghiên cứu thông tin SGK mục I trang 170 – 171, hoàn thành PHT số 1 trong thời gian 5 phút.</w:t>
            </w:r>
          </w:p>
          <w:tbl>
            <w:tblPr>
              <w:tblStyle w:val="a7"/>
              <w:tblW w:w="7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6"/>
            </w:tblGrid>
            <w:tr w:rsidR="004B6420" w14:paraId="2798198B" w14:textId="77777777">
              <w:tc>
                <w:tcPr>
                  <w:tcW w:w="7776" w:type="dxa"/>
                </w:tcPr>
                <w:p w14:paraId="13E0AD9B" w14:textId="77777777" w:rsidR="004B6420" w:rsidRDefault="00000000">
                  <w:pPr>
                    <w:spacing w:before="120" w:after="120"/>
                    <w:jc w:val="center"/>
                    <w:rPr>
                      <w:b/>
                      <w:color w:val="C00000"/>
                      <w:sz w:val="28"/>
                      <w:szCs w:val="28"/>
                    </w:rPr>
                  </w:pPr>
                  <w:r>
                    <w:rPr>
                      <w:b/>
                      <w:color w:val="C00000"/>
                      <w:sz w:val="28"/>
                      <w:szCs w:val="28"/>
                    </w:rPr>
                    <w:t>PHIẾU HỌC TẬP SỐ 1</w:t>
                  </w:r>
                </w:p>
                <w:p w14:paraId="2D70BFAB" w14:textId="77777777" w:rsidR="004B6420" w:rsidRDefault="00000000">
                  <w:pPr>
                    <w:spacing w:before="120" w:after="120"/>
                    <w:jc w:val="both"/>
                    <w:rPr>
                      <w:i/>
                      <w:sz w:val="28"/>
                      <w:szCs w:val="28"/>
                    </w:rPr>
                  </w:pPr>
                  <w:r>
                    <w:rPr>
                      <w:i/>
                      <w:sz w:val="28"/>
                      <w:szCs w:val="28"/>
                    </w:rPr>
                    <w:t>Dựa vào thông tin SGK mục I trang 170, 171, lựa chọn thông tin phù hợp hoàn thành các nội dung sau:</w:t>
                  </w:r>
                </w:p>
                <w:p w14:paraId="5975CAFA" w14:textId="77777777" w:rsidR="004B6420" w:rsidRDefault="00000000">
                  <w:pPr>
                    <w:spacing w:before="120" w:after="120"/>
                    <w:jc w:val="both"/>
                    <w:rPr>
                      <w:sz w:val="28"/>
                      <w:szCs w:val="28"/>
                    </w:rPr>
                  </w:pPr>
                  <w:r>
                    <w:rPr>
                      <w:b/>
                      <w:sz w:val="28"/>
                      <w:szCs w:val="28"/>
                    </w:rPr>
                    <w:t>Câu 1:</w:t>
                  </w:r>
                  <w:r>
                    <w:rPr>
                      <w:sz w:val="28"/>
                      <w:szCs w:val="28"/>
                    </w:rPr>
                    <w:t xml:space="preserve"> Môi trường sống là gì? Có những loại môi trường sống chủ yếu nào?</w:t>
                  </w:r>
                </w:p>
                <w:p w14:paraId="16F8BA14" w14:textId="77777777" w:rsidR="004B6420" w:rsidRDefault="00000000">
                  <w:pPr>
                    <w:spacing w:before="120" w:after="120"/>
                    <w:jc w:val="both"/>
                    <w:rPr>
                      <w:sz w:val="28"/>
                      <w:szCs w:val="28"/>
                    </w:rPr>
                  </w:pPr>
                  <w:r>
                    <w:rPr>
                      <w:sz w:val="28"/>
                      <w:szCs w:val="28"/>
                    </w:rPr>
                    <w:t>………………………………………………………………………</w:t>
                  </w:r>
                </w:p>
                <w:p w14:paraId="5F076243" w14:textId="77777777" w:rsidR="004B6420" w:rsidRDefault="00000000">
                  <w:pPr>
                    <w:spacing w:before="120" w:after="120"/>
                    <w:jc w:val="both"/>
                    <w:rPr>
                      <w:sz w:val="28"/>
                      <w:szCs w:val="28"/>
                    </w:rPr>
                  </w:pPr>
                  <w:r>
                    <w:rPr>
                      <w:sz w:val="28"/>
                      <w:szCs w:val="28"/>
                    </w:rPr>
                    <w:t>………………………………………………………………………</w:t>
                  </w:r>
                </w:p>
                <w:p w14:paraId="39518BBE" w14:textId="77777777" w:rsidR="004B6420" w:rsidRDefault="00000000">
                  <w:pPr>
                    <w:spacing w:before="120" w:after="120"/>
                    <w:jc w:val="both"/>
                    <w:rPr>
                      <w:sz w:val="28"/>
                      <w:szCs w:val="28"/>
                    </w:rPr>
                  </w:pPr>
                  <w:r>
                    <w:rPr>
                      <w:sz w:val="28"/>
                      <w:szCs w:val="28"/>
                    </w:rPr>
                    <w:t>………………………………………………………………………</w:t>
                  </w:r>
                </w:p>
                <w:p w14:paraId="086AC4FA" w14:textId="77777777" w:rsidR="004B6420" w:rsidRDefault="00000000">
                  <w:pPr>
                    <w:spacing w:before="120" w:after="120"/>
                    <w:jc w:val="both"/>
                    <w:rPr>
                      <w:sz w:val="28"/>
                      <w:szCs w:val="28"/>
                    </w:rPr>
                  </w:pPr>
                  <w:r>
                    <w:rPr>
                      <w:b/>
                      <w:sz w:val="28"/>
                      <w:szCs w:val="28"/>
                    </w:rPr>
                    <w:t>Câu 2:</w:t>
                  </w:r>
                  <w:r>
                    <w:rPr>
                      <w:sz w:val="28"/>
                      <w:szCs w:val="28"/>
                    </w:rPr>
                    <w:t xml:space="preserve"> Quan sát Hình 41.1, em hãy kể tên các nhân tố trong môi trường sống của cây xanh.</w:t>
                  </w:r>
                </w:p>
                <w:p w14:paraId="03137335" w14:textId="77777777" w:rsidR="004B6420" w:rsidRDefault="00000000">
                  <w:pPr>
                    <w:spacing w:before="120" w:after="120"/>
                    <w:jc w:val="center"/>
                    <w:rPr>
                      <w:sz w:val="28"/>
                      <w:szCs w:val="28"/>
                    </w:rPr>
                  </w:pPr>
                  <w:r>
                    <w:rPr>
                      <w:noProof/>
                      <w:sz w:val="28"/>
                      <w:szCs w:val="28"/>
                    </w:rPr>
                    <w:drawing>
                      <wp:inline distT="0" distB="0" distL="0" distR="0" wp14:anchorId="3DEF0F1F" wp14:editId="1723E152">
                        <wp:extent cx="2842026" cy="1733693"/>
                        <wp:effectExtent l="0" t="0" r="0" b="0"/>
                        <wp:docPr id="19123873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26985" t="27174" r="32344" b="33832"/>
                                <a:stretch>
                                  <a:fillRect/>
                                </a:stretch>
                              </pic:blipFill>
                              <pic:spPr>
                                <a:xfrm>
                                  <a:off x="0" y="0"/>
                                  <a:ext cx="2842026" cy="1733693"/>
                                </a:xfrm>
                                <a:prstGeom prst="rect">
                                  <a:avLst/>
                                </a:prstGeom>
                                <a:ln/>
                              </pic:spPr>
                            </pic:pic>
                          </a:graphicData>
                        </a:graphic>
                      </wp:inline>
                    </w:drawing>
                  </w:r>
                </w:p>
                <w:p w14:paraId="1C375734" w14:textId="77777777" w:rsidR="004B6420" w:rsidRDefault="00000000">
                  <w:pPr>
                    <w:spacing w:before="120" w:after="120"/>
                    <w:jc w:val="both"/>
                    <w:rPr>
                      <w:sz w:val="28"/>
                      <w:szCs w:val="28"/>
                    </w:rPr>
                  </w:pPr>
                  <w:r>
                    <w:rPr>
                      <w:sz w:val="28"/>
                      <w:szCs w:val="28"/>
                    </w:rPr>
                    <w:t>………………………………………………………………………</w:t>
                  </w:r>
                </w:p>
                <w:p w14:paraId="12191A0C" w14:textId="77777777" w:rsidR="004B6420" w:rsidRDefault="00000000">
                  <w:pPr>
                    <w:spacing w:before="120" w:after="120"/>
                    <w:jc w:val="both"/>
                    <w:rPr>
                      <w:sz w:val="28"/>
                      <w:szCs w:val="28"/>
                    </w:rPr>
                  </w:pPr>
                  <w:r>
                    <w:rPr>
                      <w:sz w:val="28"/>
                      <w:szCs w:val="28"/>
                    </w:rPr>
                    <w:t>………………………………………………………………………</w:t>
                  </w:r>
                </w:p>
                <w:p w14:paraId="6808F2A8" w14:textId="77777777" w:rsidR="004B6420" w:rsidRDefault="00000000">
                  <w:pPr>
                    <w:spacing w:before="120" w:after="120"/>
                    <w:jc w:val="both"/>
                    <w:rPr>
                      <w:sz w:val="28"/>
                      <w:szCs w:val="28"/>
                    </w:rPr>
                  </w:pPr>
                  <w:r>
                    <w:rPr>
                      <w:b/>
                      <w:sz w:val="28"/>
                      <w:szCs w:val="28"/>
                    </w:rPr>
                    <w:t>Câu 3:</w:t>
                  </w:r>
                  <w:r>
                    <w:rPr>
                      <w:sz w:val="28"/>
                      <w:szCs w:val="28"/>
                    </w:rPr>
                    <w:t xml:space="preserve"> Xác định các loại môi trường sống được thể hiện trong hình 41.2.</w:t>
                  </w:r>
                </w:p>
                <w:p w14:paraId="3A520EFE" w14:textId="77777777" w:rsidR="004B6420" w:rsidRDefault="00000000">
                  <w:pPr>
                    <w:spacing w:before="120" w:after="120"/>
                    <w:jc w:val="center"/>
                    <w:rPr>
                      <w:sz w:val="28"/>
                      <w:szCs w:val="28"/>
                    </w:rPr>
                  </w:pPr>
                  <w:r>
                    <w:rPr>
                      <w:noProof/>
                      <w:sz w:val="28"/>
                      <w:szCs w:val="28"/>
                    </w:rPr>
                    <w:drawing>
                      <wp:inline distT="0" distB="0" distL="0" distR="0" wp14:anchorId="5687BE16" wp14:editId="30942DC8">
                        <wp:extent cx="2958747" cy="2189699"/>
                        <wp:effectExtent l="0" t="0" r="0" b="0"/>
                        <wp:docPr id="1912387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3249" t="28132" r="28303" b="8125"/>
                                <a:stretch>
                                  <a:fillRect/>
                                </a:stretch>
                              </pic:blipFill>
                              <pic:spPr>
                                <a:xfrm>
                                  <a:off x="0" y="0"/>
                                  <a:ext cx="2958747" cy="2189699"/>
                                </a:xfrm>
                                <a:prstGeom prst="rect">
                                  <a:avLst/>
                                </a:prstGeom>
                                <a:ln/>
                              </pic:spPr>
                            </pic:pic>
                          </a:graphicData>
                        </a:graphic>
                      </wp:inline>
                    </w:drawing>
                  </w:r>
                </w:p>
                <w:p w14:paraId="7915F8B1" w14:textId="77777777" w:rsidR="004B6420" w:rsidRDefault="00000000">
                  <w:pPr>
                    <w:spacing w:before="120" w:after="120"/>
                    <w:jc w:val="both"/>
                    <w:rPr>
                      <w:sz w:val="28"/>
                      <w:szCs w:val="28"/>
                    </w:rPr>
                  </w:pPr>
                  <w:r>
                    <w:rPr>
                      <w:sz w:val="28"/>
                      <w:szCs w:val="28"/>
                    </w:rPr>
                    <w:t>………………………………………………………………………</w:t>
                  </w:r>
                </w:p>
                <w:p w14:paraId="5AF29702" w14:textId="77777777" w:rsidR="004B6420" w:rsidRDefault="00000000">
                  <w:pPr>
                    <w:spacing w:before="120" w:after="120"/>
                    <w:jc w:val="both"/>
                    <w:rPr>
                      <w:sz w:val="28"/>
                      <w:szCs w:val="28"/>
                    </w:rPr>
                  </w:pPr>
                  <w:r>
                    <w:rPr>
                      <w:sz w:val="28"/>
                      <w:szCs w:val="28"/>
                    </w:rPr>
                    <w:t>………………………………………………………………………</w:t>
                  </w:r>
                </w:p>
              </w:tc>
            </w:tr>
          </w:tbl>
          <w:p w14:paraId="1118BFF7" w14:textId="77777777" w:rsidR="004B6420" w:rsidRDefault="004B6420">
            <w:pPr>
              <w:tabs>
                <w:tab w:val="left" w:pos="426"/>
              </w:tabs>
              <w:spacing w:before="120" w:after="120" w:line="240" w:lineRule="auto"/>
              <w:rPr>
                <w:rFonts w:ascii="Times New Roman" w:eastAsia="Times New Roman" w:hAnsi="Times New Roman" w:cs="Times New Roman"/>
                <w:sz w:val="28"/>
                <w:szCs w:val="28"/>
              </w:rPr>
            </w:pPr>
          </w:p>
        </w:tc>
        <w:tc>
          <w:tcPr>
            <w:tcW w:w="1957" w:type="dxa"/>
            <w:shd w:val="clear" w:color="auto" w:fill="auto"/>
          </w:tcPr>
          <w:p w14:paraId="7D8931BB" w14:textId="77777777" w:rsidR="004B6420" w:rsidRDefault="00000000">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B6420" w14:paraId="06018304" w14:textId="77777777">
        <w:trPr>
          <w:trHeight w:val="274"/>
          <w:jc w:val="center"/>
        </w:trPr>
        <w:tc>
          <w:tcPr>
            <w:tcW w:w="8002" w:type="dxa"/>
            <w:shd w:val="clear" w:color="auto" w:fill="auto"/>
          </w:tcPr>
          <w:p w14:paraId="77BC2327"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14:paraId="079D864F" w14:textId="77777777" w:rsidR="004B6420" w:rsidRDefault="00000000">
            <w:pPr>
              <w:numPr>
                <w:ilvl w:val="0"/>
                <w:numId w:val="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phân công nhiệm vụ</w:t>
            </w:r>
          </w:p>
          <w:p w14:paraId="413630FB" w14:textId="77777777" w:rsidR="004B6420"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 nhân nghiên cứu thông tin SGK.</w:t>
            </w:r>
          </w:p>
          <w:p w14:paraId="5701F46F" w14:textId="77777777" w:rsidR="004B6420"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thống nhất ý kiến.</w:t>
            </w:r>
          </w:p>
          <w:p w14:paraId="010B2BB5" w14:textId="77777777" w:rsidR="004B6420" w:rsidRDefault="00000000">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kết quả trên phiếu nhóm.</w:t>
            </w:r>
          </w:p>
        </w:tc>
        <w:tc>
          <w:tcPr>
            <w:tcW w:w="1957" w:type="dxa"/>
            <w:shd w:val="clear" w:color="auto" w:fill="auto"/>
          </w:tcPr>
          <w:p w14:paraId="24986904"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Thảo luận nhóm, thực hiện các nhiệm vụ theo hướng dẫn.</w:t>
            </w:r>
          </w:p>
        </w:tc>
      </w:tr>
      <w:tr w:rsidR="004B6420" w14:paraId="429B1260" w14:textId="77777777">
        <w:trPr>
          <w:trHeight w:val="274"/>
          <w:jc w:val="center"/>
        </w:trPr>
        <w:tc>
          <w:tcPr>
            <w:tcW w:w="8002" w:type="dxa"/>
            <w:shd w:val="clear" w:color="auto" w:fill="auto"/>
          </w:tcPr>
          <w:p w14:paraId="030BF727"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7D1541F5"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Mời đại diện 1 nhóm báo cáo kết quả, các nhóm khác cử đại diện tra soát kết quả trên phiếu nhóm và đưa ra nhận xét.</w:t>
            </w:r>
          </w:p>
        </w:tc>
        <w:tc>
          <w:tcPr>
            <w:tcW w:w="1957" w:type="dxa"/>
            <w:shd w:val="clear" w:color="auto" w:fill="auto"/>
          </w:tcPr>
          <w:p w14:paraId="339051B3"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nhóm báo cáo, các nhóm khác nhận xét.</w:t>
            </w:r>
          </w:p>
        </w:tc>
      </w:tr>
      <w:tr w:rsidR="004B6420" w14:paraId="3A63E689" w14:textId="77777777">
        <w:trPr>
          <w:trHeight w:val="274"/>
          <w:jc w:val="center"/>
        </w:trPr>
        <w:tc>
          <w:tcPr>
            <w:tcW w:w="8002" w:type="dxa"/>
            <w:shd w:val="clear" w:color="auto" w:fill="auto"/>
          </w:tcPr>
          <w:p w14:paraId="521CB841" w14:textId="77777777" w:rsidR="004B6420" w:rsidRDefault="00000000">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luận:</w:t>
            </w:r>
          </w:p>
          <w:p w14:paraId="32D5651D"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Môi trường sống của sinh vật bao gồm tất cả những gì bao quanh sinh vật, có tác động trực tiếp hoặc gián tiếp tới các hoạt động sống của sinh vật.</w:t>
            </w:r>
          </w:p>
          <w:p w14:paraId="3F94D8A9"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Có 4 loại môi trường các chủ yếu:</w:t>
            </w:r>
          </w:p>
          <w:p w14:paraId="4C489E0A"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Môi trường trên cạn: bò, dê, cừu, cây mía…</w:t>
            </w:r>
          </w:p>
          <w:p w14:paraId="18E3CCE3"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Môi trường dưới nước: cá, tôm, cua, mực…</w:t>
            </w:r>
          </w:p>
          <w:p w14:paraId="7637DF7A"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Môi trường trong đất: giun đốt, chuột chũi…</w:t>
            </w:r>
          </w:p>
          <w:p w14:paraId="5885424E"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Môi trường sinh vật: giun đũa, vi khuẩn E.Coli…</w:t>
            </w:r>
          </w:p>
        </w:tc>
        <w:tc>
          <w:tcPr>
            <w:tcW w:w="1957" w:type="dxa"/>
            <w:shd w:val="clear" w:color="auto" w:fill="auto"/>
          </w:tcPr>
          <w:p w14:paraId="0B4D9543"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258FDC47" w14:textId="77777777" w:rsidR="004B6420" w:rsidRDefault="00000000">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về nhân tố sinh thái (20 phút)</w:t>
      </w:r>
    </w:p>
    <w:p w14:paraId="1B0266B6" w14:textId="77777777" w:rsidR="004B6420" w:rsidRDefault="00000000">
      <w:pPr>
        <w:numPr>
          <w:ilvl w:val="0"/>
          <w:numId w:val="5"/>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14:paraId="462B2291"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nhân tố sinh thái. </w:t>
      </w:r>
    </w:p>
    <w:p w14:paraId="7FD9F554"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biệt được nhân tố sinh thái vô sinh và nhân tố hữu sinh. </w:t>
      </w:r>
    </w:p>
    <w:p w14:paraId="67A5A3DB"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minh họa các nhân tố sinh thái và ảnh hưởng của nhân tố sinh thái lên đời sống sinh vật.</w:t>
      </w:r>
    </w:p>
    <w:p w14:paraId="588BEAA3" w14:textId="77777777" w:rsidR="004B6420" w:rsidRDefault="00000000">
      <w:pPr>
        <w:numPr>
          <w:ilvl w:val="0"/>
          <w:numId w:val="5"/>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sz w:val="28"/>
          <w:szCs w:val="28"/>
        </w:rPr>
        <w:t xml:space="preserve"> Tổ chức cho HS thảo luận nhóm (4HS) + kết hợp nghiên cứu thông tin SGK mục I trang 1701– 172, hoàn thành PHT số 2.</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B6420" w14:paraId="01475FF5" w14:textId="77777777">
        <w:tc>
          <w:tcPr>
            <w:tcW w:w="9345" w:type="dxa"/>
          </w:tcPr>
          <w:p w14:paraId="0AB56681" w14:textId="77777777" w:rsidR="004B6420" w:rsidRDefault="00000000">
            <w:pPr>
              <w:spacing w:before="120" w:after="120"/>
              <w:jc w:val="center"/>
              <w:rPr>
                <w:b/>
                <w:color w:val="C00000"/>
                <w:sz w:val="28"/>
                <w:szCs w:val="28"/>
              </w:rPr>
            </w:pPr>
            <w:r>
              <w:rPr>
                <w:b/>
                <w:color w:val="C00000"/>
                <w:sz w:val="28"/>
                <w:szCs w:val="28"/>
              </w:rPr>
              <w:t>PHIẾU HỌC TẬP SỐ 2</w:t>
            </w:r>
          </w:p>
          <w:p w14:paraId="6C2A1CEE" w14:textId="77777777" w:rsidR="004B6420" w:rsidRDefault="00000000">
            <w:pPr>
              <w:spacing w:before="120" w:after="120"/>
              <w:jc w:val="both"/>
              <w:rPr>
                <w:i/>
                <w:sz w:val="28"/>
                <w:szCs w:val="28"/>
              </w:rPr>
            </w:pPr>
            <w:r>
              <w:rPr>
                <w:i/>
                <w:sz w:val="28"/>
                <w:szCs w:val="28"/>
              </w:rPr>
              <w:t>Dựa vào thông tin SGK mục II trang 171, 172, lựa chọn thông tin phù hợp hoàn thành các nội dung sau:</w:t>
            </w:r>
          </w:p>
          <w:p w14:paraId="26A4CDE6" w14:textId="77777777" w:rsidR="004B6420" w:rsidRDefault="00000000">
            <w:pPr>
              <w:spacing w:before="120" w:after="120"/>
              <w:jc w:val="both"/>
              <w:rPr>
                <w:sz w:val="28"/>
                <w:szCs w:val="28"/>
              </w:rPr>
            </w:pPr>
            <w:r>
              <w:rPr>
                <w:b/>
                <w:sz w:val="28"/>
                <w:szCs w:val="28"/>
              </w:rPr>
              <w:t>Câu 1:</w:t>
            </w:r>
            <w:r>
              <w:rPr>
                <w:sz w:val="28"/>
                <w:szCs w:val="28"/>
              </w:rPr>
              <w:t xml:space="preserve"> Nhân tố sinh thái là gì? Có những nhóm nhân tố sinh thái nào?</w:t>
            </w:r>
          </w:p>
          <w:p w14:paraId="1B7BB8B7" w14:textId="77777777" w:rsidR="004B6420" w:rsidRDefault="00000000">
            <w:pPr>
              <w:spacing w:before="120" w:after="120"/>
              <w:jc w:val="both"/>
              <w:rPr>
                <w:sz w:val="28"/>
                <w:szCs w:val="28"/>
              </w:rPr>
            </w:pPr>
            <w:r>
              <w:rPr>
                <w:sz w:val="28"/>
                <w:szCs w:val="28"/>
              </w:rPr>
              <w:t>………………………………………………………………………………………………………………………………………………………………………………………………………………………………………………………………</w:t>
            </w:r>
          </w:p>
          <w:p w14:paraId="7469F4E2" w14:textId="77777777" w:rsidR="004B6420" w:rsidRDefault="00000000">
            <w:pPr>
              <w:spacing w:before="120" w:after="120"/>
              <w:jc w:val="both"/>
              <w:rPr>
                <w:sz w:val="28"/>
                <w:szCs w:val="28"/>
              </w:rPr>
            </w:pPr>
            <w:r>
              <w:rPr>
                <w:b/>
                <w:sz w:val="28"/>
                <w:szCs w:val="28"/>
              </w:rPr>
              <w:t>Câu 2:</w:t>
            </w:r>
            <w:r>
              <w:rPr>
                <w:sz w:val="28"/>
                <w:szCs w:val="28"/>
              </w:rPr>
              <w:t xml:space="preserve"> Phân loại các nhân tố trong môi trường sống của cây xanh ở Hình 41.1 vào nhóm nhân tố vô sinh và nhân tố hữu sinh.</w:t>
            </w:r>
          </w:p>
          <w:p w14:paraId="1FE468FB" w14:textId="77777777" w:rsidR="004B6420" w:rsidRDefault="00000000">
            <w:pPr>
              <w:spacing w:before="120" w:after="120"/>
              <w:jc w:val="both"/>
              <w:rPr>
                <w:sz w:val="28"/>
                <w:szCs w:val="28"/>
              </w:rPr>
            </w:pPr>
            <w:r>
              <w:rPr>
                <w:sz w:val="28"/>
                <w:szCs w:val="28"/>
              </w:rPr>
              <w:t>………………………………………………………………………………………………………………………………………………………………………………………………………………………………………………………………</w:t>
            </w:r>
          </w:p>
          <w:p w14:paraId="189C27CC" w14:textId="77777777" w:rsidR="004B6420" w:rsidRDefault="00000000">
            <w:pPr>
              <w:spacing w:before="120" w:after="120"/>
              <w:jc w:val="both"/>
              <w:rPr>
                <w:sz w:val="28"/>
                <w:szCs w:val="28"/>
              </w:rPr>
            </w:pPr>
            <w:r>
              <w:rPr>
                <w:b/>
                <w:sz w:val="28"/>
                <w:szCs w:val="28"/>
              </w:rPr>
              <w:t>Câu 3:</w:t>
            </w:r>
            <w:r>
              <w:rPr>
                <w:sz w:val="28"/>
                <w:szCs w:val="28"/>
              </w:rPr>
              <w:t xml:space="preserve"> Lấy 02 ví dụ cho thấy ảnh hưởng của nhân tố sinh thái vô sinh lên đời sống sinh vật.</w:t>
            </w:r>
          </w:p>
          <w:p w14:paraId="39AF82F1" w14:textId="77777777" w:rsidR="004B6420" w:rsidRDefault="00000000">
            <w:pPr>
              <w:spacing w:before="120" w:after="120"/>
              <w:jc w:val="both"/>
              <w:rPr>
                <w:sz w:val="28"/>
                <w:szCs w:val="28"/>
              </w:rPr>
            </w:pPr>
            <w:r>
              <w:rPr>
                <w:sz w:val="28"/>
                <w:szCs w:val="28"/>
              </w:rPr>
              <w:t>………………………………………………………………………………………………………………………………………………………………………………………………………………………………………………………………</w:t>
            </w:r>
          </w:p>
          <w:p w14:paraId="1D3F3C7B" w14:textId="77777777" w:rsidR="004B6420" w:rsidRDefault="00000000">
            <w:pPr>
              <w:spacing w:before="120" w:after="120"/>
              <w:jc w:val="both"/>
              <w:rPr>
                <w:sz w:val="28"/>
                <w:szCs w:val="28"/>
              </w:rPr>
            </w:pPr>
            <w:r>
              <w:rPr>
                <w:b/>
                <w:sz w:val="28"/>
                <w:szCs w:val="28"/>
              </w:rPr>
              <w:t>Câu 4:</w:t>
            </w:r>
            <w:r>
              <w:rPr>
                <w:sz w:val="28"/>
                <w:szCs w:val="28"/>
              </w:rPr>
              <w:t xml:space="preserve"> Lấy 03 ví dụ cho thấy mối quan hệ khác nhau giữa các loài sinh vật trong môi trường sống.</w:t>
            </w:r>
          </w:p>
          <w:p w14:paraId="1E0007DD" w14:textId="77777777" w:rsidR="004B6420" w:rsidRDefault="00000000">
            <w:pPr>
              <w:spacing w:before="120" w:after="120"/>
              <w:jc w:val="both"/>
              <w:rPr>
                <w:sz w:val="28"/>
                <w:szCs w:val="28"/>
              </w:rPr>
            </w:pPr>
            <w:r>
              <w:rPr>
                <w:sz w:val="28"/>
                <w:szCs w:val="28"/>
              </w:rPr>
              <w:t>………………………………………………………………………………………………………………………………………………………………………………………………………………………………………………………………</w:t>
            </w:r>
          </w:p>
          <w:p w14:paraId="023A6036" w14:textId="77777777" w:rsidR="004B6420" w:rsidRDefault="00000000">
            <w:pPr>
              <w:spacing w:before="120" w:after="120"/>
              <w:jc w:val="both"/>
              <w:rPr>
                <w:sz w:val="28"/>
                <w:szCs w:val="28"/>
              </w:rPr>
            </w:pPr>
            <w:r>
              <w:rPr>
                <w:b/>
                <w:sz w:val="28"/>
                <w:szCs w:val="28"/>
              </w:rPr>
              <w:t>Câu 5:</w:t>
            </w:r>
            <w:r>
              <w:rPr>
                <w:sz w:val="28"/>
                <w:szCs w:val="28"/>
              </w:rPr>
              <w:t xml:space="preserve"> Tại sao nói trong nhóm nhân tố sinh thái hữu sinh thì con người là nhân tố có ảnh hưởng lớn nhất đến đời sống của nhiều loài sinh vật?</w:t>
            </w:r>
          </w:p>
          <w:p w14:paraId="1489B091" w14:textId="77777777" w:rsidR="004B6420" w:rsidRDefault="00000000">
            <w:pPr>
              <w:spacing w:before="120" w:after="120"/>
              <w:jc w:val="both"/>
              <w:rPr>
                <w:sz w:val="28"/>
                <w:szCs w:val="28"/>
              </w:rPr>
            </w:pPr>
            <w:r>
              <w:rPr>
                <w:sz w:val="28"/>
                <w:szCs w:val="28"/>
              </w:rPr>
              <w:t>………………………………………………………………………………………………………………………………………………………………………………………………………………………………………………………………</w:t>
            </w:r>
          </w:p>
        </w:tc>
      </w:tr>
    </w:tbl>
    <w:p w14:paraId="2A38E3BE"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Đáp án PHT số 2</w:t>
      </w:r>
    </w:p>
    <w:p w14:paraId="6385AA2B"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Gợi ý PHT:</w:t>
      </w:r>
    </w:p>
    <w:tbl>
      <w:tblPr>
        <w:tblStyle w:val="a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B6420" w14:paraId="1870068D" w14:textId="77777777">
        <w:tc>
          <w:tcPr>
            <w:tcW w:w="9345" w:type="dxa"/>
          </w:tcPr>
          <w:p w14:paraId="19DE172A" w14:textId="77777777" w:rsidR="004B6420" w:rsidRDefault="00000000">
            <w:pPr>
              <w:spacing w:before="120" w:after="120"/>
              <w:jc w:val="center"/>
              <w:rPr>
                <w:b/>
                <w:color w:val="C00000"/>
                <w:sz w:val="28"/>
                <w:szCs w:val="28"/>
              </w:rPr>
            </w:pPr>
            <w:bookmarkStart w:id="2" w:name="_heading=h.1fob9te" w:colFirst="0" w:colLast="0"/>
            <w:bookmarkEnd w:id="2"/>
            <w:r>
              <w:rPr>
                <w:b/>
                <w:color w:val="C00000"/>
                <w:sz w:val="28"/>
                <w:szCs w:val="28"/>
              </w:rPr>
              <w:t>PHIẾU HỌC TẬP SỐ 2</w:t>
            </w:r>
          </w:p>
          <w:p w14:paraId="782B78D3" w14:textId="77777777" w:rsidR="004B6420" w:rsidRDefault="00000000">
            <w:pPr>
              <w:spacing w:before="120" w:after="120"/>
              <w:jc w:val="both"/>
              <w:rPr>
                <w:i/>
                <w:sz w:val="28"/>
                <w:szCs w:val="28"/>
              </w:rPr>
            </w:pPr>
            <w:r>
              <w:rPr>
                <w:i/>
                <w:sz w:val="28"/>
                <w:szCs w:val="28"/>
              </w:rPr>
              <w:t>Dựa vào thông tin SGK mục II trang 171, 172, lựa chọn thông tin phù hợp hoàn thành các nội dung sau:</w:t>
            </w:r>
          </w:p>
          <w:p w14:paraId="36C73D4D" w14:textId="77777777" w:rsidR="004B6420" w:rsidRDefault="00000000">
            <w:pPr>
              <w:spacing w:before="120" w:after="120"/>
              <w:jc w:val="both"/>
              <w:rPr>
                <w:sz w:val="28"/>
                <w:szCs w:val="28"/>
              </w:rPr>
            </w:pPr>
            <w:r>
              <w:rPr>
                <w:b/>
                <w:sz w:val="28"/>
                <w:szCs w:val="28"/>
              </w:rPr>
              <w:t>Câu 1:</w:t>
            </w:r>
            <w:r>
              <w:rPr>
                <w:sz w:val="28"/>
                <w:szCs w:val="28"/>
              </w:rPr>
              <w:t xml:space="preserve"> Nhân tố sinh thái là gì? Có những nhóm nhân tố sinh thái nào?</w:t>
            </w:r>
          </w:p>
          <w:p w14:paraId="14877630" w14:textId="77777777" w:rsidR="004B6420" w:rsidRDefault="00000000">
            <w:pPr>
              <w:spacing w:before="120" w:after="120"/>
              <w:ind w:firstLine="454"/>
              <w:jc w:val="both"/>
              <w:rPr>
                <w:sz w:val="28"/>
                <w:szCs w:val="28"/>
              </w:rPr>
            </w:pPr>
            <w:r>
              <w:rPr>
                <w:sz w:val="28"/>
                <w:szCs w:val="28"/>
              </w:rPr>
              <w:t>- Nhân tố sinh thái là các nhân tố trong môi trường ảnh hưởng đến sự tồn tại và phát triển của sinh vật.</w:t>
            </w:r>
          </w:p>
          <w:p w14:paraId="2BCDC04B" w14:textId="77777777" w:rsidR="004B6420" w:rsidRDefault="00000000">
            <w:pPr>
              <w:spacing w:before="120" w:after="120"/>
              <w:ind w:firstLine="454"/>
              <w:jc w:val="both"/>
              <w:rPr>
                <w:sz w:val="28"/>
                <w:szCs w:val="28"/>
              </w:rPr>
            </w:pPr>
            <w:r>
              <w:rPr>
                <w:sz w:val="28"/>
                <w:szCs w:val="28"/>
              </w:rPr>
              <w:t>- Có 2 nhóm nhân tố sinh thái:</w:t>
            </w:r>
          </w:p>
          <w:p w14:paraId="0F56C136" w14:textId="77777777" w:rsidR="004B6420" w:rsidRDefault="00000000">
            <w:pPr>
              <w:spacing w:before="120" w:after="120"/>
              <w:ind w:firstLine="454"/>
              <w:jc w:val="both"/>
              <w:rPr>
                <w:sz w:val="28"/>
                <w:szCs w:val="28"/>
              </w:rPr>
            </w:pPr>
            <w:r>
              <w:rPr>
                <w:sz w:val="28"/>
                <w:szCs w:val="28"/>
              </w:rPr>
              <w:t>+ Nhân tố sinh thái vô sinh: Là các yếu tố không sống của môi trường.</w:t>
            </w:r>
          </w:p>
          <w:p w14:paraId="0E3EDE6E" w14:textId="77777777" w:rsidR="004B6420" w:rsidRDefault="00000000">
            <w:pPr>
              <w:spacing w:before="120" w:after="120"/>
              <w:ind w:firstLine="454"/>
              <w:jc w:val="both"/>
              <w:rPr>
                <w:sz w:val="28"/>
                <w:szCs w:val="28"/>
              </w:rPr>
            </w:pPr>
            <w:r>
              <w:rPr>
                <w:sz w:val="28"/>
                <w:szCs w:val="28"/>
              </w:rPr>
              <w:t>+ Nhân tố sinh thái hữu sinh: Là các yếu tố sống của môi trường, bao gồm con người và các sinh vật khác.</w:t>
            </w:r>
          </w:p>
          <w:p w14:paraId="1CE7E313" w14:textId="77777777" w:rsidR="004B6420" w:rsidRDefault="00000000">
            <w:pPr>
              <w:spacing w:before="120" w:after="120"/>
              <w:jc w:val="both"/>
              <w:rPr>
                <w:sz w:val="28"/>
                <w:szCs w:val="28"/>
              </w:rPr>
            </w:pPr>
            <w:r>
              <w:rPr>
                <w:b/>
                <w:sz w:val="28"/>
                <w:szCs w:val="28"/>
              </w:rPr>
              <w:t>Câu 2:</w:t>
            </w:r>
            <w:r>
              <w:rPr>
                <w:sz w:val="28"/>
                <w:szCs w:val="28"/>
              </w:rPr>
              <w:t xml:space="preserve"> Phân loại các nhân tố trong môi trường sống của cây xanh ở Hình 41.1 vào nhóm nhân tố vô sinh và nhân tố hữu sinh.</w:t>
            </w:r>
          </w:p>
          <w:p w14:paraId="06FF23D3" w14:textId="77777777" w:rsidR="004B6420" w:rsidRDefault="00000000">
            <w:pPr>
              <w:spacing w:before="120" w:after="120"/>
              <w:ind w:firstLine="313"/>
              <w:jc w:val="both"/>
              <w:rPr>
                <w:sz w:val="28"/>
                <w:szCs w:val="28"/>
              </w:rPr>
            </w:pPr>
            <w:r>
              <w:rPr>
                <w:sz w:val="28"/>
                <w:szCs w:val="28"/>
              </w:rPr>
              <w:t>- Nhân tố vô sinh: ánh sáng, độ ẩm, gió, nhiệt độ, nồng độ O</w:t>
            </w:r>
            <w:r>
              <w:rPr>
                <w:sz w:val="28"/>
                <w:szCs w:val="28"/>
                <w:vertAlign w:val="subscript"/>
              </w:rPr>
              <w:t>2</w:t>
            </w:r>
            <w:r>
              <w:rPr>
                <w:sz w:val="28"/>
                <w:szCs w:val="28"/>
              </w:rPr>
              <w:t>, nồng độ CO</w:t>
            </w:r>
            <w:r>
              <w:rPr>
                <w:sz w:val="28"/>
                <w:szCs w:val="28"/>
                <w:vertAlign w:val="subscript"/>
              </w:rPr>
              <w:t>2</w:t>
            </w:r>
            <w:r>
              <w:rPr>
                <w:sz w:val="28"/>
                <w:szCs w:val="28"/>
              </w:rPr>
              <w:t>.</w:t>
            </w:r>
          </w:p>
          <w:p w14:paraId="050E19EA" w14:textId="77777777" w:rsidR="004B6420" w:rsidRDefault="00000000">
            <w:pPr>
              <w:spacing w:before="120" w:after="120"/>
              <w:ind w:firstLine="313"/>
              <w:jc w:val="both"/>
              <w:rPr>
                <w:sz w:val="28"/>
                <w:szCs w:val="28"/>
              </w:rPr>
            </w:pPr>
            <w:r>
              <w:rPr>
                <w:sz w:val="28"/>
                <w:szCs w:val="28"/>
              </w:rPr>
              <w:t>- Nhân tố hữu sinh: con người, châu chấu, con bò, cỏ.</w:t>
            </w:r>
          </w:p>
          <w:p w14:paraId="0904EBB2" w14:textId="77777777" w:rsidR="004B6420" w:rsidRDefault="00000000">
            <w:pPr>
              <w:spacing w:before="120" w:after="120"/>
              <w:jc w:val="both"/>
              <w:rPr>
                <w:sz w:val="28"/>
                <w:szCs w:val="28"/>
              </w:rPr>
            </w:pPr>
            <w:r>
              <w:rPr>
                <w:b/>
                <w:sz w:val="28"/>
                <w:szCs w:val="28"/>
              </w:rPr>
              <w:t>Câu 3:</w:t>
            </w:r>
            <w:r>
              <w:rPr>
                <w:sz w:val="28"/>
                <w:szCs w:val="28"/>
              </w:rPr>
              <w:t xml:space="preserve"> Lấy 02 ví dụ cho thấy ảnh hưởng của nhân tố sinh thái vô sinh lên đời sống sinh vật.</w:t>
            </w:r>
          </w:p>
          <w:p w14:paraId="1CD2BC4C" w14:textId="77777777" w:rsidR="004B6420" w:rsidRDefault="00000000">
            <w:pPr>
              <w:shd w:val="clear" w:color="auto" w:fill="FFFFFF"/>
              <w:spacing w:before="40" w:after="40" w:line="276" w:lineRule="auto"/>
              <w:ind w:left="48" w:right="48" w:firstLine="406"/>
              <w:jc w:val="both"/>
              <w:rPr>
                <w:sz w:val="28"/>
                <w:szCs w:val="28"/>
              </w:rPr>
            </w:pPr>
            <w:r>
              <w:rPr>
                <w:sz w:val="28"/>
                <w:szCs w:val="28"/>
              </w:rPr>
              <w:t>VD 1: Gấu sống ở vùng Bắc cực lạnh giá có đặc điểm thích nghi như: Có bộ lông và lớp mỡ dày giúp giữ ấm, không có lông mi do lông mi có thể gây đóng băng trên mắt, bộ lông màu trắng giúp chúng ngụy trang, có tập tính ngủ đông và hoạt động trong mùa hạ vào ban ngày… Trong khi gấu xám ở VN không có những đặc điểm này.</w:t>
            </w:r>
          </w:p>
          <w:p w14:paraId="5B8E5EAA" w14:textId="77777777" w:rsidR="004B6420" w:rsidRDefault="00000000">
            <w:pPr>
              <w:shd w:val="clear" w:color="auto" w:fill="FFFFFF"/>
              <w:spacing w:before="40" w:after="40" w:line="276" w:lineRule="auto"/>
              <w:ind w:left="48" w:right="48" w:firstLine="406"/>
              <w:jc w:val="both"/>
              <w:rPr>
                <w:sz w:val="28"/>
                <w:szCs w:val="28"/>
              </w:rPr>
            </w:pPr>
            <w:r>
              <w:rPr>
                <w:sz w:val="28"/>
                <w:szCs w:val="28"/>
              </w:rPr>
              <w:t>VD 2: Cây xương rồng sống vùng hoang mạc khô hạn thường có đặc điểm: 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 Trong khi những cây sống mơi ẩm ướt thường có lá phát triển, xanh quanh năm…</w:t>
            </w:r>
          </w:p>
          <w:p w14:paraId="7FD27C4A" w14:textId="77777777" w:rsidR="004B6420" w:rsidRDefault="00000000">
            <w:pPr>
              <w:spacing w:before="120" w:after="120"/>
              <w:jc w:val="both"/>
              <w:rPr>
                <w:sz w:val="28"/>
                <w:szCs w:val="28"/>
              </w:rPr>
            </w:pPr>
            <w:r>
              <w:rPr>
                <w:b/>
                <w:sz w:val="28"/>
                <w:szCs w:val="28"/>
              </w:rPr>
              <w:t>Câu 4:</w:t>
            </w:r>
            <w:r>
              <w:rPr>
                <w:sz w:val="28"/>
                <w:szCs w:val="28"/>
              </w:rPr>
              <w:t xml:space="preserve"> Lấy 03 ví dụ cho thấy mối quan hệ khác nhau giữa các loài sinh vật trong môi trường sống.</w:t>
            </w:r>
          </w:p>
          <w:p w14:paraId="48F72F99" w14:textId="77777777" w:rsidR="004B6420" w:rsidRDefault="00000000">
            <w:pPr>
              <w:numPr>
                <w:ilvl w:val="0"/>
                <w:numId w:val="2"/>
              </w:numPr>
              <w:pBdr>
                <w:top w:val="nil"/>
                <w:left w:val="nil"/>
                <w:bottom w:val="nil"/>
                <w:right w:val="nil"/>
                <w:between w:val="nil"/>
              </w:pBdr>
              <w:spacing w:before="120" w:line="259" w:lineRule="auto"/>
              <w:ind w:left="29" w:firstLine="425"/>
              <w:jc w:val="both"/>
              <w:rPr>
                <w:rFonts w:ascii="Calibri" w:eastAsia="Calibri" w:hAnsi="Calibri" w:cs="Calibri"/>
                <w:color w:val="000000"/>
                <w:sz w:val="28"/>
                <w:szCs w:val="28"/>
              </w:rPr>
            </w:pPr>
            <w:r>
              <w:rPr>
                <w:rFonts w:ascii="Calibri" w:eastAsia="Calibri" w:hAnsi="Calibri" w:cs="Calibri"/>
                <w:color w:val="000000"/>
                <w:sz w:val="28"/>
                <w:szCs w:val="28"/>
              </w:rPr>
              <w:t>Hỗ trợ những con trâu sống thành đàn để bảo vệ con non, con già yếu tốt hơn; sói săn mồi theo bầy để kiếm nhiều thức ăn hơn.</w:t>
            </w:r>
          </w:p>
          <w:p w14:paraId="4DE9DF37" w14:textId="77777777" w:rsidR="004B6420" w:rsidRDefault="00000000">
            <w:pPr>
              <w:numPr>
                <w:ilvl w:val="0"/>
                <w:numId w:val="2"/>
              </w:numPr>
              <w:pBdr>
                <w:top w:val="nil"/>
                <w:left w:val="nil"/>
                <w:bottom w:val="nil"/>
                <w:right w:val="nil"/>
                <w:between w:val="nil"/>
              </w:pBdr>
              <w:spacing w:line="259" w:lineRule="auto"/>
              <w:ind w:left="29" w:firstLine="425"/>
              <w:jc w:val="both"/>
              <w:rPr>
                <w:rFonts w:ascii="Calibri" w:eastAsia="Calibri" w:hAnsi="Calibri" w:cs="Calibri"/>
                <w:color w:val="000000"/>
                <w:sz w:val="28"/>
                <w:szCs w:val="28"/>
              </w:rPr>
            </w:pPr>
            <w:r>
              <w:rPr>
                <w:rFonts w:ascii="Calibri" w:eastAsia="Calibri" w:hAnsi="Calibri" w:cs="Calibri"/>
                <w:color w:val="000000"/>
                <w:sz w:val="28"/>
                <w:szCs w:val="28"/>
              </w:rPr>
              <w:t>Cạnh tranh: trong ruộng lúa nếu cỏ dại phát triển thì năng suất lúa kém.</w:t>
            </w:r>
          </w:p>
          <w:p w14:paraId="20252AA2" w14:textId="77777777" w:rsidR="004B6420" w:rsidRDefault="00000000">
            <w:pPr>
              <w:numPr>
                <w:ilvl w:val="0"/>
                <w:numId w:val="2"/>
              </w:numPr>
              <w:pBdr>
                <w:top w:val="nil"/>
                <w:left w:val="nil"/>
                <w:bottom w:val="nil"/>
                <w:right w:val="nil"/>
                <w:between w:val="nil"/>
              </w:pBdr>
              <w:spacing w:after="120" w:line="259" w:lineRule="auto"/>
              <w:ind w:left="29" w:firstLine="425"/>
              <w:jc w:val="both"/>
              <w:rPr>
                <w:rFonts w:ascii="Calibri" w:eastAsia="Calibri" w:hAnsi="Calibri" w:cs="Calibri"/>
                <w:color w:val="000000"/>
                <w:sz w:val="28"/>
                <w:szCs w:val="28"/>
              </w:rPr>
            </w:pPr>
            <w:r>
              <w:rPr>
                <w:rFonts w:ascii="Calibri" w:eastAsia="Calibri" w:hAnsi="Calibri" w:cs="Calibri"/>
                <w:color w:val="000000"/>
                <w:sz w:val="28"/>
                <w:szCs w:val="28"/>
              </w:rPr>
              <w:t>Kí sinh, nửa kí sinh: cây có nhiều tầm gửi kí sinh sẽ bị chết do mất nhiều chất dinh dưỡng…</w:t>
            </w:r>
          </w:p>
          <w:p w14:paraId="4CE140AC" w14:textId="77777777" w:rsidR="004B6420" w:rsidRDefault="00000000">
            <w:pPr>
              <w:spacing w:before="120" w:after="120"/>
              <w:jc w:val="both"/>
              <w:rPr>
                <w:sz w:val="28"/>
                <w:szCs w:val="28"/>
              </w:rPr>
            </w:pPr>
            <w:r>
              <w:rPr>
                <w:b/>
                <w:sz w:val="28"/>
                <w:szCs w:val="28"/>
              </w:rPr>
              <w:t>Câu 5:</w:t>
            </w:r>
            <w:r>
              <w:rPr>
                <w:sz w:val="28"/>
                <w:szCs w:val="28"/>
              </w:rPr>
              <w:t xml:space="preserve"> Tại sao nói trong nhóm nhân tố sinh thái hữu sinh thì con người là nhân tố có ảnh hưởng lớn nhất đến đời sống của nhiều loài sinh vật?</w:t>
            </w:r>
          </w:p>
          <w:p w14:paraId="787AECAF" w14:textId="77777777" w:rsidR="004B6420" w:rsidRDefault="00000000">
            <w:pPr>
              <w:spacing w:before="120" w:after="120"/>
              <w:ind w:firstLine="454"/>
              <w:jc w:val="both"/>
              <w:rPr>
                <w:sz w:val="28"/>
                <w:szCs w:val="28"/>
              </w:rPr>
            </w:pPr>
            <w:r>
              <w:rPr>
                <w:sz w:val="28"/>
                <w:szCs w:val="28"/>
              </w:rPr>
              <w:t>Con người là nhân tố hữu sinh có ảnh hưởng lớn nhất tới đời sống của nhiều loài sinh vật vì: Con người có tư duy, có lao động để phục vụ cho mục đích của mình.</w:t>
            </w:r>
          </w:p>
          <w:p w14:paraId="1ED6EC7D" w14:textId="77777777" w:rsidR="004B6420" w:rsidRDefault="00000000">
            <w:pPr>
              <w:spacing w:before="120" w:after="120"/>
              <w:ind w:firstLine="596"/>
              <w:jc w:val="both"/>
              <w:rPr>
                <w:sz w:val="28"/>
                <w:szCs w:val="28"/>
              </w:rPr>
            </w:pPr>
            <w:r>
              <w:rPr>
                <w:sz w:val="28"/>
                <w:szCs w:val="28"/>
              </w:rPr>
              <w:t>Thông qua những hoạt động này, con người đã tác động và làm biến đổi rộng rãi, mạnh mẽ môi trường tự nhiên, dẫn đến tác động trực tiếp hoặc gián tiếp lên sự sống, sự phát triển của nhiều loài sinh vật.</w:t>
            </w:r>
          </w:p>
          <w:p w14:paraId="363B3514" w14:textId="77777777" w:rsidR="004B6420" w:rsidRDefault="00000000">
            <w:pPr>
              <w:spacing w:before="120" w:after="120"/>
              <w:jc w:val="both"/>
              <w:rPr>
                <w:sz w:val="28"/>
                <w:szCs w:val="28"/>
              </w:rPr>
            </w:pPr>
            <w:r>
              <w:rPr>
                <w:sz w:val="28"/>
                <w:szCs w:val="28"/>
              </w:rPr>
              <w:t>VD: con người chủ động đắp đập ngăn sông tạo ra thủy điện…</w:t>
            </w:r>
          </w:p>
        </w:tc>
      </w:tr>
    </w:tbl>
    <w:p w14:paraId="1CB8113D" w14:textId="77777777" w:rsidR="004B6420" w:rsidRDefault="00000000">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aa"/>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878"/>
      </w:tblGrid>
      <w:tr w:rsidR="004B6420" w14:paraId="453EE86F" w14:textId="77777777">
        <w:trPr>
          <w:trHeight w:val="596"/>
          <w:jc w:val="center"/>
        </w:trPr>
        <w:tc>
          <w:tcPr>
            <w:tcW w:w="6799" w:type="dxa"/>
            <w:shd w:val="clear" w:color="auto" w:fill="FBE5D6"/>
          </w:tcPr>
          <w:p w14:paraId="5C7A059C" w14:textId="77777777" w:rsidR="004B6420" w:rsidRDefault="00000000">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878" w:type="dxa"/>
            <w:shd w:val="clear" w:color="auto" w:fill="FBE5D6"/>
          </w:tcPr>
          <w:p w14:paraId="50361134" w14:textId="77777777" w:rsidR="004B6420" w:rsidRDefault="00000000">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B6420" w14:paraId="2113E24F" w14:textId="77777777">
        <w:trPr>
          <w:trHeight w:val="274"/>
          <w:jc w:val="center"/>
        </w:trPr>
        <w:tc>
          <w:tcPr>
            <w:tcW w:w="6799" w:type="dxa"/>
            <w:shd w:val="clear" w:color="auto" w:fill="auto"/>
          </w:tcPr>
          <w:p w14:paraId="1967BD6C"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3BDA9C92"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GV chia lớp thành các nhóm </w:t>
            </w:r>
            <w:r>
              <w:rPr>
                <w:rFonts w:ascii="Times New Roman" w:eastAsia="Times New Roman" w:hAnsi="Times New Roman" w:cs="Times New Roman"/>
                <w:color w:val="000000"/>
                <w:sz w:val="28"/>
                <w:szCs w:val="28"/>
                <w:highlight w:val="white"/>
              </w:rPr>
              <w:t>4HS, yêu cầu thảo luận để hoàn thành PHT số 2 trong thời gian thảo luận 5 phút.</w:t>
            </w:r>
          </w:p>
          <w:p w14:paraId="4CB559B1"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Nhóm chẵn: thực hiện câu 1,2,3.</w:t>
            </w:r>
          </w:p>
          <w:p w14:paraId="643EAE2B"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Nhóm lẻ: Thực hiện câu 4,5.</w:t>
            </w:r>
          </w:p>
        </w:tc>
        <w:tc>
          <w:tcPr>
            <w:tcW w:w="2878" w:type="dxa"/>
            <w:shd w:val="clear" w:color="auto" w:fill="auto"/>
          </w:tcPr>
          <w:p w14:paraId="53ACA3C7"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B6420" w14:paraId="2DC1C909" w14:textId="77777777">
        <w:trPr>
          <w:trHeight w:val="274"/>
          <w:jc w:val="center"/>
        </w:trPr>
        <w:tc>
          <w:tcPr>
            <w:tcW w:w="6799" w:type="dxa"/>
            <w:shd w:val="clear" w:color="auto" w:fill="auto"/>
          </w:tcPr>
          <w:p w14:paraId="12DDC273"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878" w:type="dxa"/>
            <w:shd w:val="clear" w:color="auto" w:fill="auto"/>
          </w:tcPr>
          <w:p w14:paraId="60796FC5" w14:textId="77777777" w:rsidR="004B6420" w:rsidRDefault="00000000">
            <w:pPr>
              <w:numPr>
                <w:ilvl w:val="0"/>
                <w:numId w:val="2"/>
              </w:numPr>
              <w:pBdr>
                <w:top w:val="nil"/>
                <w:left w:val="nil"/>
                <w:bottom w:val="nil"/>
                <w:right w:val="nil"/>
                <w:between w:val="nil"/>
              </w:pBdr>
              <w:tabs>
                <w:tab w:val="left" w:pos="314"/>
              </w:tabs>
              <w:spacing w:before="120" w:after="12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nhóm thực hiện PHT số 2.</w:t>
            </w:r>
          </w:p>
        </w:tc>
      </w:tr>
      <w:tr w:rsidR="004B6420" w14:paraId="7A4EB6CA" w14:textId="77777777">
        <w:trPr>
          <w:trHeight w:val="773"/>
          <w:jc w:val="center"/>
        </w:trPr>
        <w:tc>
          <w:tcPr>
            <w:tcW w:w="6799" w:type="dxa"/>
            <w:shd w:val="clear" w:color="auto" w:fill="auto"/>
          </w:tcPr>
          <w:p w14:paraId="7E4A2A65"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7E495382" w14:textId="77777777" w:rsidR="004B642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28"/>
                <w:szCs w:val="28"/>
              </w:rPr>
              <w:t>Đại diện 1 nhóm báo cáo, các nhóm còn lại nhận xét, bổ sung (nếu có)</w:t>
            </w:r>
          </w:p>
          <w:p w14:paraId="5E1594F1" w14:textId="77777777" w:rsidR="004B6420" w:rsidRDefault="00000000">
            <w:pPr>
              <w:pBdr>
                <w:top w:val="nil"/>
                <w:left w:val="nil"/>
                <w:bottom w:val="nil"/>
                <w:right w:val="nil"/>
                <w:between w:val="nil"/>
              </w:pBdr>
              <w:spacing w:before="40" w:after="6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kết luận về nội dung kiến thức mà các nhóm đã đưa ra.</w:t>
            </w:r>
          </w:p>
        </w:tc>
        <w:tc>
          <w:tcPr>
            <w:tcW w:w="2878" w:type="dxa"/>
            <w:shd w:val="clear" w:color="auto" w:fill="auto"/>
          </w:tcPr>
          <w:p w14:paraId="7CFFBEFC"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nhóm HS trình bày kết quả. Các nhóm khác đối chiếu, nhận xét, bổ sung.</w:t>
            </w:r>
          </w:p>
        </w:tc>
      </w:tr>
      <w:tr w:rsidR="004B6420" w14:paraId="34F6A553" w14:textId="77777777">
        <w:trPr>
          <w:trHeight w:val="274"/>
          <w:jc w:val="center"/>
        </w:trPr>
        <w:tc>
          <w:tcPr>
            <w:tcW w:w="6799" w:type="dxa"/>
            <w:shd w:val="clear" w:color="auto" w:fill="auto"/>
          </w:tcPr>
          <w:p w14:paraId="38C75D4B" w14:textId="77777777" w:rsidR="004B6420" w:rsidRDefault="00000000">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luận, nhận định</w:t>
            </w:r>
          </w:p>
          <w:p w14:paraId="5352CE1A" w14:textId="77777777" w:rsidR="004B6420" w:rsidRDefault="00000000">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Nhân tố sinh thái là các nhân tố trong môi trường ảnh hưởng đến sự tồn tại và phát triển của sinh vật</w:t>
            </w:r>
          </w:p>
          <w:p w14:paraId="2AB99CB4" w14:textId="77777777" w:rsidR="004B6420" w:rsidRDefault="00000000">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Gồm 2 nhóm:</w:t>
            </w:r>
          </w:p>
          <w:p w14:paraId="2DBD7664" w14:textId="77777777" w:rsidR="004B6420" w:rsidRDefault="00000000">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Nhóm nhân tố sinh thái vô sinh: Là các yếu tố không sống của môi trường (ánh sáng, nhiệt độ, độ ẩm, thảm lá mục…)</w:t>
            </w:r>
          </w:p>
          <w:p w14:paraId="58739B5D" w14:textId="77777777" w:rsidR="004B6420" w:rsidRDefault="00000000">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Nhóm nhân tố sinh thái hữu sinh: Là các yếu tố sống của môi trường, bao gồm con người và các sinh vật khác.</w:t>
            </w:r>
          </w:p>
        </w:tc>
        <w:tc>
          <w:tcPr>
            <w:tcW w:w="2878" w:type="dxa"/>
            <w:shd w:val="clear" w:color="auto" w:fill="auto"/>
          </w:tcPr>
          <w:p w14:paraId="661C3219" w14:textId="77777777" w:rsidR="004B6420" w:rsidRDefault="004B6420">
            <w:pPr>
              <w:spacing w:before="120" w:after="120" w:line="240" w:lineRule="auto"/>
              <w:jc w:val="both"/>
              <w:rPr>
                <w:rFonts w:ascii="Times New Roman" w:eastAsia="Times New Roman" w:hAnsi="Times New Roman" w:cs="Times New Roman"/>
                <w:sz w:val="28"/>
                <w:szCs w:val="28"/>
              </w:rPr>
            </w:pPr>
          </w:p>
          <w:p w14:paraId="62BAD7D3"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75313BAA" w14:textId="77777777" w:rsidR="004B6420" w:rsidRDefault="00000000">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2.3: Tìm hiểu về giới hạn sinh thái (20 phút)</w:t>
      </w:r>
    </w:p>
    <w:p w14:paraId="7CCAD2C7" w14:textId="77777777" w:rsidR="004B6420"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color w:val="000000"/>
          <w:sz w:val="28"/>
          <w:szCs w:val="28"/>
        </w:rPr>
        <w:t xml:space="preserve"> Trình bày được khái niệm và lấy được ví dụ về giới hạn sinh thái.</w:t>
      </w:r>
    </w:p>
    <w:p w14:paraId="0C051D66" w14:textId="77777777" w:rsidR="004B6420"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GV chiếu hình 41.3, yêu cầu HS quan sát, thảo luận cặp đôi, </w:t>
      </w:r>
      <w:r>
        <w:rPr>
          <w:rFonts w:ascii="Times New Roman" w:eastAsia="Times New Roman" w:hAnsi="Times New Roman" w:cs="Times New Roman"/>
          <w:color w:val="000000"/>
          <w:sz w:val="28"/>
          <w:szCs w:val="28"/>
        </w:rPr>
        <w:t>cho biết cá rô phi có thể:</w:t>
      </w:r>
    </w:p>
    <w:p w14:paraId="3B458455" w14:textId="77777777" w:rsidR="004B6420" w:rsidRDefault="00000000">
      <w:pPr>
        <w:shd w:val="clear" w:color="auto" w:fill="FFFFFF"/>
        <w:spacing w:before="40" w:after="40" w:line="276" w:lineRule="auto"/>
        <w:ind w:left="48" w:right="48" w:firstLine="5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Tồn tại được trong khoảng nhiệt độ nào?</w:t>
      </w:r>
    </w:p>
    <w:p w14:paraId="74F28625" w14:textId="77777777" w:rsidR="004B6420" w:rsidRDefault="00000000">
      <w:pPr>
        <w:shd w:val="clear" w:color="auto" w:fill="FFFFFF"/>
        <w:spacing w:before="40" w:after="40" w:line="276" w:lineRule="auto"/>
        <w:ind w:left="48" w:right="48" w:firstLine="5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trưởng, phát triển thuận lợi ở khoảng nhiệt độ nào?</w:t>
      </w:r>
    </w:p>
    <w:p w14:paraId="17112E68" w14:textId="77777777" w:rsidR="004B6420" w:rsidRDefault="00000000">
      <w:pPr>
        <w:shd w:val="clear" w:color="auto" w:fill="FFFFFF"/>
        <w:spacing w:before="40" w:after="40" w:line="276" w:lineRule="auto"/>
        <w:ind w:left="48" w:right="48" w:firstLine="5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trưởng, phát triển tốt nhất ở nhiệt độ nào?</w:t>
      </w:r>
    </w:p>
    <w:p w14:paraId="092E1417" w14:textId="77777777" w:rsidR="004B6420" w:rsidRDefault="00000000">
      <w:pPr>
        <w:widowControl w:val="0"/>
        <w:pBdr>
          <w:top w:val="nil"/>
          <w:left w:val="nil"/>
          <w:bottom w:val="nil"/>
          <w:right w:val="nil"/>
          <w:between w:val="nil"/>
        </w:pBdr>
        <w:spacing w:before="120" w:after="120" w:line="240" w:lineRule="auto"/>
        <w:jc w:val="center"/>
        <w:rPr>
          <w:rFonts w:ascii="Times New Roman" w:eastAsia="Times New Roman" w:hAnsi="Times New Roman" w:cs="Times New Roman"/>
          <w:b/>
          <w:color w:val="C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14:anchorId="3FAD18B0" wp14:editId="6E98F944">
            <wp:extent cx="5150005" cy="2676020"/>
            <wp:effectExtent l="0" t="0" r="0" b="0"/>
            <wp:docPr id="1912387331" name="image14.png" descr="A picture containing text, diagram, plot, fis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diagram, plot, fish&#10;&#10;Description automatically generated"/>
                    <pic:cNvPicPr preferRelativeResize="0"/>
                  </pic:nvPicPr>
                  <pic:blipFill>
                    <a:blip r:embed="rId16"/>
                    <a:srcRect/>
                    <a:stretch>
                      <a:fillRect/>
                    </a:stretch>
                  </pic:blipFill>
                  <pic:spPr>
                    <a:xfrm>
                      <a:off x="0" y="0"/>
                      <a:ext cx="5150005" cy="2676020"/>
                    </a:xfrm>
                    <a:prstGeom prst="rect">
                      <a:avLst/>
                    </a:prstGeom>
                    <a:ln/>
                  </pic:spPr>
                </pic:pic>
              </a:graphicData>
            </a:graphic>
          </wp:inline>
        </w:drawing>
      </w:r>
    </w:p>
    <w:p w14:paraId="47C574B2" w14:textId="77777777" w:rsidR="004B6420" w:rsidRDefault="004B6420">
      <w:pPr>
        <w:widowControl w:val="0"/>
        <w:pBdr>
          <w:top w:val="nil"/>
          <w:left w:val="nil"/>
          <w:bottom w:val="nil"/>
          <w:right w:val="nil"/>
          <w:between w:val="nil"/>
        </w:pBdr>
        <w:spacing w:before="120" w:after="120" w:line="240" w:lineRule="auto"/>
        <w:rPr>
          <w:rFonts w:ascii="Times New Roman" w:eastAsia="Times New Roman" w:hAnsi="Times New Roman" w:cs="Times New Roman"/>
          <w:b/>
          <w:color w:val="C00000"/>
          <w:sz w:val="28"/>
          <w:szCs w:val="28"/>
          <w:highlight w:val="white"/>
        </w:rPr>
      </w:pPr>
    </w:p>
    <w:p w14:paraId="7D1AAF4C" w14:textId="77777777" w:rsidR="004B6420" w:rsidRDefault="00000000">
      <w:pPr>
        <w:widowControl w:val="0"/>
        <w:pBdr>
          <w:top w:val="nil"/>
          <w:left w:val="nil"/>
          <w:bottom w:val="nil"/>
          <w:right w:val="nil"/>
          <w:between w:val="nil"/>
        </w:pBdr>
        <w:spacing w:before="120" w:after="120" w:line="240" w:lineRule="auto"/>
        <w:rPr>
          <w:rFonts w:ascii="Times New Roman" w:eastAsia="Times New Roman" w:hAnsi="Times New Roman" w:cs="Times New Roman"/>
          <w:b/>
          <w:color w:val="C00000"/>
          <w:sz w:val="28"/>
          <w:szCs w:val="28"/>
          <w:highlight w:val="white"/>
        </w:rPr>
      </w:pPr>
      <w:r>
        <w:rPr>
          <w:rFonts w:ascii="Times New Roman" w:eastAsia="Times New Roman" w:hAnsi="Times New Roman" w:cs="Times New Roman"/>
          <w:b/>
          <w:color w:val="C00000"/>
          <w:sz w:val="28"/>
          <w:szCs w:val="28"/>
          <w:highlight w:val="white"/>
        </w:rPr>
        <w:t>Vận dụng:</w:t>
      </w:r>
    </w:p>
    <w:p w14:paraId="03C3E043"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1. </w:t>
      </w:r>
      <w:r>
        <w:rPr>
          <w:rFonts w:ascii="Times New Roman" w:eastAsia="Times New Roman" w:hAnsi="Times New Roman" w:cs="Times New Roman"/>
          <w:color w:val="000000"/>
          <w:sz w:val="28"/>
          <w:szCs w:val="28"/>
        </w:rPr>
        <w:t>Ở một địa phương, người ta có ý định nhập nội ba loài cá (A, B, C) về nuôi. Nhiệt độ trung bình trong năm tại đây dao động từ 15</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đến 30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Dựa vào thông tin về giới hạn sinh thái nhân tố nhiệt độ của mỗi loài cá (Hình 41.4), hãy cho biết nên nhập loại cá nào để nuôi tại đây và giải thích.</w:t>
      </w:r>
    </w:p>
    <w:p w14:paraId="0C7F2251"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D9FA407" wp14:editId="7064AA55">
            <wp:extent cx="5930564" cy="1963944"/>
            <wp:effectExtent l="0" t="0" r="0" b="0"/>
            <wp:docPr id="1912387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6695" t="34064" r="28413" b="39506"/>
                    <a:stretch>
                      <a:fillRect/>
                    </a:stretch>
                  </pic:blipFill>
                  <pic:spPr>
                    <a:xfrm>
                      <a:off x="0" y="0"/>
                      <a:ext cx="5930564" cy="1963944"/>
                    </a:xfrm>
                    <a:prstGeom prst="rect">
                      <a:avLst/>
                    </a:prstGeom>
                    <a:ln/>
                  </pic:spPr>
                </pic:pic>
              </a:graphicData>
            </a:graphic>
          </wp:inline>
        </w:drawing>
      </w:r>
    </w:p>
    <w:p w14:paraId="045424D8" w14:textId="77777777" w:rsidR="004B6420" w:rsidRDefault="00000000">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Tại sao một số loài cây nếu được trồng dưới tán rừng thì cho năng suất cao hơn khi trồng ở nơi trống trải?</w:t>
      </w:r>
    </w:p>
    <w:p w14:paraId="2B16146A"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b/>
          <w:color w:val="000000"/>
          <w:sz w:val="28"/>
          <w:szCs w:val="28"/>
        </w:rPr>
        <w:t xml:space="preserve"> Sản phẩm tìm hiểu của học sinh </w:t>
      </w:r>
    </w:p>
    <w:p w14:paraId="0919E4DA"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*Gợi ý trả lời câu hỏi:</w:t>
      </w:r>
    </w:p>
    <w:p w14:paraId="416D3777"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Cá rô phi có thể:</w:t>
      </w:r>
    </w:p>
    <w:p w14:paraId="15F5B9E2"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Tồn tại được trong khoảng nhiệt độ từ 5,6</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 42</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w:t>
      </w:r>
    </w:p>
    <w:p w14:paraId="0EE8CAED"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Sinh trưởng, phát triển thuận lợi ở khoảng nhiệt độ từ 20</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 35</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w:t>
      </w:r>
    </w:p>
    <w:p w14:paraId="13BDA5F1"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Sinh trưởng, phát triển tốt nhất ở nhiệt độ là 30</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w:t>
      </w:r>
    </w:p>
    <w:p w14:paraId="6D93B8BC"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Vận dụng:</w:t>
      </w:r>
    </w:p>
    <w:p w14:paraId="5722E840" w14:textId="77777777" w:rsidR="004B6420" w:rsidRDefault="00000000">
      <w:pPr>
        <w:widowControl w:v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 Dựa vào giới hạn sinh thái về nhiệt độ của 3 loài cá và nhiệt độ trung bình năm tại địa phương là từ 15 - 30</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ta nên nhập loài cá B về nuôi vì:</w:t>
      </w:r>
    </w:p>
    <w:p w14:paraId="7134C513" w14:textId="77777777" w:rsidR="004B6420" w:rsidRDefault="00000000">
      <w:pPr>
        <w:widowControl w:v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Loài B có giới hạn về nhiệt độ là từ 5 - 38</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và khoảng thuận lợi là 15 - 30</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nên thích hợp với nhiệt độ trung bình năm ở địa phương này.</w:t>
      </w:r>
    </w:p>
    <w:p w14:paraId="10796457"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Loài A có giới hạn nhiệt độ là 0 - 14</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loài C có giới hạn nhiệt độ là 34 - 45</w:t>
      </w:r>
      <w:r>
        <w:rPr>
          <w:rFonts w:ascii="Times New Roman" w:eastAsia="Times New Roman" w:hAnsi="Times New Roman" w:cs="Times New Roman"/>
          <w:color w:val="000000"/>
          <w:sz w:val="28"/>
          <w:szCs w:val="28"/>
          <w:highlight w:val="white"/>
          <w:vertAlign w:val="superscript"/>
        </w:rPr>
        <w:t>o</w:t>
      </w:r>
      <w:r>
        <w:rPr>
          <w:rFonts w:ascii="Times New Roman" w:eastAsia="Times New Roman" w:hAnsi="Times New Roman" w:cs="Times New Roman"/>
          <w:color w:val="000000"/>
          <w:sz w:val="28"/>
          <w:szCs w:val="28"/>
          <w:highlight w:val="white"/>
        </w:rPr>
        <w:t>C → không phù hợp với ngưỡng nhiệt độ trung bình năm ở đây nên không thích hợp để nuôi.</w:t>
      </w:r>
    </w:p>
    <w:p w14:paraId="1C0B0997"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ảnh hưởng xấu đến năng suất của cây trồng.</w:t>
      </w:r>
    </w:p>
    <w:p w14:paraId="6E7BB13B" w14:textId="77777777" w:rsidR="004B6420" w:rsidRDefault="00000000">
      <w:pPr>
        <w:shd w:val="clear" w:color="auto" w:fill="FFFFFF"/>
        <w:spacing w:before="40" w:after="40" w:line="276" w:lineRule="auto"/>
        <w:ind w:right="48"/>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b"/>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6"/>
        <w:gridCol w:w="2930"/>
      </w:tblGrid>
      <w:tr w:rsidR="004B6420" w14:paraId="078B72D1" w14:textId="77777777">
        <w:trPr>
          <w:trHeight w:val="274"/>
          <w:jc w:val="center"/>
        </w:trPr>
        <w:tc>
          <w:tcPr>
            <w:tcW w:w="6746" w:type="dxa"/>
            <w:shd w:val="clear" w:color="auto" w:fill="FBE5D6"/>
          </w:tcPr>
          <w:p w14:paraId="1A4B1A4C" w14:textId="77777777" w:rsidR="004B6420" w:rsidRDefault="00000000">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BE5D6"/>
          </w:tcPr>
          <w:p w14:paraId="4E3CA4CF" w14:textId="77777777" w:rsidR="004B6420" w:rsidRDefault="00000000">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B6420" w14:paraId="142AF9FD" w14:textId="77777777">
        <w:trPr>
          <w:trHeight w:val="274"/>
          <w:jc w:val="center"/>
        </w:trPr>
        <w:tc>
          <w:tcPr>
            <w:tcW w:w="6746" w:type="dxa"/>
            <w:shd w:val="clear" w:color="auto" w:fill="auto"/>
          </w:tcPr>
          <w:p w14:paraId="0BC078B2"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1E3040D" w14:textId="77777777" w:rsidR="004B6420"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GV chiếu hình 41.3, yêu cầu HS quan sát, thảo luận cặp đôi, </w:t>
            </w:r>
            <w:r>
              <w:rPr>
                <w:rFonts w:ascii="Times New Roman" w:eastAsia="Times New Roman" w:hAnsi="Times New Roman" w:cs="Times New Roman"/>
                <w:color w:val="000000"/>
                <w:sz w:val="28"/>
                <w:szCs w:val="28"/>
              </w:rPr>
              <w:t>cho biết cá rô phi có thể:</w:t>
            </w:r>
          </w:p>
          <w:p w14:paraId="2D1F5A30" w14:textId="77777777" w:rsidR="004B6420" w:rsidRDefault="00000000">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Tồn tại được trong khoảng nhiệt độ nào?</w:t>
            </w:r>
          </w:p>
          <w:p w14:paraId="26D3B9D5"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trưởng, phát triển thuận lợi ở khoảng nhiệt độ nào?</w:t>
            </w:r>
          </w:p>
          <w:p w14:paraId="238CE46A"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trưởng, phát triển tốt nhất ở nhiệt độ nào?</w:t>
            </w:r>
          </w:p>
          <w:p w14:paraId="6F238DA6"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C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14:anchorId="60E78094" wp14:editId="2C3C97CA">
                  <wp:extent cx="3968277" cy="2061977"/>
                  <wp:effectExtent l="0" t="0" r="0" b="0"/>
                  <wp:docPr id="1912387333" name="image14.png" descr="A picture containing text, diagram, plot, fis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diagram, plot, fish&#10;&#10;Description automatically generated"/>
                          <pic:cNvPicPr preferRelativeResize="0"/>
                        </pic:nvPicPr>
                        <pic:blipFill>
                          <a:blip r:embed="rId16"/>
                          <a:srcRect/>
                          <a:stretch>
                            <a:fillRect/>
                          </a:stretch>
                        </pic:blipFill>
                        <pic:spPr>
                          <a:xfrm>
                            <a:off x="0" y="0"/>
                            <a:ext cx="3968277" cy="2061977"/>
                          </a:xfrm>
                          <a:prstGeom prst="rect">
                            <a:avLst/>
                          </a:prstGeom>
                          <a:ln/>
                        </pic:spPr>
                      </pic:pic>
                    </a:graphicData>
                  </a:graphic>
                </wp:inline>
              </w:drawing>
            </w:r>
          </w:p>
          <w:p w14:paraId="41FDFCA9"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C00000"/>
                <w:sz w:val="28"/>
                <w:szCs w:val="28"/>
                <w:highlight w:val="white"/>
              </w:rPr>
            </w:pPr>
            <w:r>
              <w:rPr>
                <w:rFonts w:ascii="Times New Roman" w:eastAsia="Times New Roman" w:hAnsi="Times New Roman" w:cs="Times New Roman"/>
                <w:b/>
                <w:color w:val="C00000"/>
                <w:sz w:val="28"/>
                <w:szCs w:val="28"/>
                <w:highlight w:val="white"/>
              </w:rPr>
              <w:t>Vận dụng:</w:t>
            </w:r>
          </w:p>
          <w:p w14:paraId="47D2B3D7"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 Ở một địa phương, người ta có ý định nhập nội ba loài cá (A, B, C) về nuôi. Nhiệt độ trung bình trong năm tại đây dao động từ 15</w:t>
            </w:r>
            <w:r>
              <w:rPr>
                <w:rFonts w:ascii="Times New Roman" w:eastAsia="Times New Roman" w:hAnsi="Times New Roman" w:cs="Times New Roman"/>
                <w:color w:val="000000"/>
                <w:sz w:val="28"/>
                <w:szCs w:val="28"/>
                <w:highlight w:val="white"/>
                <w:vertAlign w:val="superscript"/>
              </w:rPr>
              <w:t>0</w:t>
            </w:r>
            <w:r>
              <w:rPr>
                <w:rFonts w:ascii="Times New Roman" w:eastAsia="Times New Roman" w:hAnsi="Times New Roman" w:cs="Times New Roman"/>
                <w:color w:val="000000"/>
                <w:sz w:val="28"/>
                <w:szCs w:val="28"/>
                <w:highlight w:val="white"/>
              </w:rPr>
              <w:t>C đến 30</w:t>
            </w:r>
            <w:r>
              <w:rPr>
                <w:rFonts w:ascii="Times New Roman" w:eastAsia="Times New Roman" w:hAnsi="Times New Roman" w:cs="Times New Roman"/>
                <w:color w:val="000000"/>
                <w:sz w:val="28"/>
                <w:szCs w:val="28"/>
                <w:highlight w:val="white"/>
                <w:vertAlign w:val="superscript"/>
              </w:rPr>
              <w:t>0</w:t>
            </w:r>
            <w:r>
              <w:rPr>
                <w:rFonts w:ascii="Times New Roman" w:eastAsia="Times New Roman" w:hAnsi="Times New Roman" w:cs="Times New Roman"/>
                <w:color w:val="000000"/>
                <w:sz w:val="28"/>
                <w:szCs w:val="28"/>
                <w:highlight w:val="white"/>
              </w:rPr>
              <w:t>C. Dựa vào thông tin về giới hạn sinh thái nhân tố nhiệt độ của mỗi loài cá (Hình 41.4), hãy cho biết nên nhập loại cá nào để nuôi tại đây và giải thích.</w:t>
            </w:r>
          </w:p>
          <w:p w14:paraId="794A0DC7"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14:anchorId="2B97FB0C" wp14:editId="0086CCF6">
                  <wp:extent cx="3963754" cy="1312622"/>
                  <wp:effectExtent l="0" t="0" r="0" b="0"/>
                  <wp:docPr id="19123873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6695" t="34064" r="28413" b="39506"/>
                          <a:stretch>
                            <a:fillRect/>
                          </a:stretch>
                        </pic:blipFill>
                        <pic:spPr>
                          <a:xfrm>
                            <a:off x="0" y="0"/>
                            <a:ext cx="3963754" cy="1312622"/>
                          </a:xfrm>
                          <a:prstGeom prst="rect">
                            <a:avLst/>
                          </a:prstGeom>
                          <a:ln/>
                        </pic:spPr>
                      </pic:pic>
                    </a:graphicData>
                  </a:graphic>
                </wp:inline>
              </w:drawing>
            </w:r>
          </w:p>
          <w:p w14:paraId="28FF80DB" w14:textId="77777777" w:rsidR="004B6420" w:rsidRDefault="00000000">
            <w:pPr>
              <w:shd w:val="clear" w:color="auto" w:fill="FFFFFF"/>
              <w:spacing w:before="40" w:after="40" w:line="276" w:lineRule="auto"/>
              <w:ind w:right="4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Tại sao một số loài cây nếu được trồng dưới tán rừng thì cho năng suất cao hơn khi trồng ở nơi trống trải?</w:t>
            </w:r>
          </w:p>
        </w:tc>
        <w:tc>
          <w:tcPr>
            <w:tcW w:w="2930" w:type="dxa"/>
            <w:shd w:val="clear" w:color="auto" w:fill="auto"/>
          </w:tcPr>
          <w:p w14:paraId="6CFF2B3F" w14:textId="77777777" w:rsidR="004B6420" w:rsidRDefault="00000000">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B6420" w14:paraId="7DFD849E" w14:textId="77777777">
        <w:trPr>
          <w:trHeight w:val="274"/>
          <w:jc w:val="center"/>
        </w:trPr>
        <w:tc>
          <w:tcPr>
            <w:tcW w:w="6746" w:type="dxa"/>
            <w:shd w:val="clear" w:color="auto" w:fill="auto"/>
          </w:tcPr>
          <w:p w14:paraId="4FC51A2E"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14:paraId="578A2430"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hỗ trợ HS khi cần thiết.</w:t>
            </w:r>
          </w:p>
        </w:tc>
        <w:tc>
          <w:tcPr>
            <w:tcW w:w="2930" w:type="dxa"/>
            <w:shd w:val="clear" w:color="auto" w:fill="auto"/>
          </w:tcPr>
          <w:p w14:paraId="699B183B"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Học sinh thực hiện nhiệm vụ. </w:t>
            </w:r>
          </w:p>
        </w:tc>
      </w:tr>
      <w:tr w:rsidR="004B6420" w14:paraId="08676628" w14:textId="77777777">
        <w:trPr>
          <w:trHeight w:val="274"/>
          <w:jc w:val="center"/>
        </w:trPr>
        <w:tc>
          <w:tcPr>
            <w:tcW w:w="6746" w:type="dxa"/>
            <w:shd w:val="clear" w:color="auto" w:fill="auto"/>
          </w:tcPr>
          <w:p w14:paraId="01D5A4E7" w14:textId="77777777" w:rsidR="004B6420" w:rsidRDefault="00000000">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7C23DD00" w14:textId="77777777" w:rsidR="004B6420" w:rsidRDefault="00000000">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một số HS trả lời, các HS khác nhận xét, bổ sung.</w:t>
            </w:r>
          </w:p>
          <w:p w14:paraId="06E233DB" w14:textId="77777777" w:rsidR="004B6420" w:rsidRDefault="00000000">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 mà các nhóm đã đưa ra.</w:t>
            </w:r>
          </w:p>
        </w:tc>
        <w:tc>
          <w:tcPr>
            <w:tcW w:w="2930" w:type="dxa"/>
            <w:shd w:val="clear" w:color="auto" w:fill="auto"/>
          </w:tcPr>
          <w:p w14:paraId="2EEBFD80" w14:textId="77777777" w:rsidR="004B6420" w:rsidRDefault="004B6420">
            <w:pPr>
              <w:spacing w:after="0" w:line="264" w:lineRule="auto"/>
              <w:rPr>
                <w:rFonts w:ascii="Times New Roman" w:eastAsia="Times New Roman" w:hAnsi="Times New Roman" w:cs="Times New Roman"/>
                <w:sz w:val="28"/>
                <w:szCs w:val="28"/>
              </w:rPr>
            </w:pPr>
          </w:p>
          <w:p w14:paraId="2E68E008" w14:textId="77777777" w:rsidR="004B6420" w:rsidRDefault="00000000">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trình bày câu trả lời.</w:t>
            </w:r>
          </w:p>
        </w:tc>
      </w:tr>
      <w:tr w:rsidR="004B6420" w14:paraId="7D31989D" w14:textId="77777777">
        <w:trPr>
          <w:trHeight w:val="274"/>
          <w:jc w:val="center"/>
        </w:trPr>
        <w:tc>
          <w:tcPr>
            <w:tcW w:w="6746" w:type="dxa"/>
            <w:shd w:val="clear" w:color="auto" w:fill="auto"/>
          </w:tcPr>
          <w:p w14:paraId="01C6B871"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luận, nhận định:</w:t>
            </w:r>
          </w:p>
          <w:p w14:paraId="3F9E8B76"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Giới hạn sinh thái là giới hạn chịu đựng của sinh vật đối với một nhân tố sinh thái nhất định.</w:t>
            </w:r>
          </w:p>
          <w:p w14:paraId="4059017D" w14:textId="77777777" w:rsidR="004B6420" w:rsidRDefault="00000000">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Ví dụ:</w:t>
            </w:r>
          </w:p>
          <w:p w14:paraId="319AFE2A" w14:textId="77777777" w:rsidR="004B6420" w:rsidRDefault="00000000">
            <w:pPr>
              <w:pBdr>
                <w:top w:val="nil"/>
                <w:left w:val="nil"/>
                <w:bottom w:val="nil"/>
                <w:right w:val="nil"/>
                <w:between w:val="nil"/>
              </w:pBdr>
              <w:spacing w:before="120" w:after="0" w:line="240" w:lineRule="auto"/>
              <w:ind w:left="171"/>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Xương rồng sa mạc có giới hạn nhiệt độ: 0</w:t>
            </w:r>
            <w:r>
              <w:rPr>
                <w:rFonts w:ascii="Times New Roman" w:eastAsia="Times New Roman" w:hAnsi="Times New Roman" w:cs="Times New Roman"/>
                <w:color w:val="0070C0"/>
                <w:sz w:val="28"/>
                <w:szCs w:val="28"/>
                <w:vertAlign w:val="superscript"/>
              </w:rPr>
              <w:t>o</w:t>
            </w:r>
            <w:r>
              <w:rPr>
                <w:rFonts w:ascii="Times New Roman" w:eastAsia="Times New Roman" w:hAnsi="Times New Roman" w:cs="Times New Roman"/>
                <w:color w:val="0070C0"/>
                <w:sz w:val="28"/>
                <w:szCs w:val="28"/>
              </w:rPr>
              <w:t>C – 56</w:t>
            </w:r>
            <w:r>
              <w:rPr>
                <w:rFonts w:ascii="Times New Roman" w:eastAsia="Times New Roman" w:hAnsi="Times New Roman" w:cs="Times New Roman"/>
                <w:color w:val="0070C0"/>
                <w:sz w:val="28"/>
                <w:szCs w:val="28"/>
                <w:vertAlign w:val="superscript"/>
              </w:rPr>
              <w:t>o</w:t>
            </w:r>
            <w:r>
              <w:rPr>
                <w:rFonts w:ascii="Times New Roman" w:eastAsia="Times New Roman" w:hAnsi="Times New Roman" w:cs="Times New Roman"/>
                <w:color w:val="0070C0"/>
                <w:sz w:val="28"/>
                <w:szCs w:val="28"/>
              </w:rPr>
              <w:t>C</w:t>
            </w:r>
          </w:p>
          <w:p w14:paraId="22155E5C" w14:textId="77777777" w:rsidR="004B6420" w:rsidRDefault="00000000">
            <w:pPr>
              <w:pBdr>
                <w:top w:val="nil"/>
                <w:left w:val="nil"/>
                <w:bottom w:val="nil"/>
                <w:right w:val="nil"/>
                <w:between w:val="nil"/>
              </w:pBdr>
              <w:spacing w:after="0" w:line="240" w:lineRule="auto"/>
              <w:ind w:left="171"/>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Loài vi khuẩn suối nước nóng có giới hạn nhiệt độ từ 0</w:t>
            </w:r>
            <w:r>
              <w:rPr>
                <w:rFonts w:ascii="Times New Roman" w:eastAsia="Times New Roman" w:hAnsi="Times New Roman" w:cs="Times New Roman"/>
                <w:color w:val="0070C0"/>
                <w:sz w:val="28"/>
                <w:szCs w:val="28"/>
                <w:vertAlign w:val="superscript"/>
              </w:rPr>
              <w:t>o</w:t>
            </w:r>
            <w:r>
              <w:rPr>
                <w:rFonts w:ascii="Times New Roman" w:eastAsia="Times New Roman" w:hAnsi="Times New Roman" w:cs="Times New Roman"/>
                <w:color w:val="0070C0"/>
                <w:sz w:val="28"/>
                <w:szCs w:val="28"/>
              </w:rPr>
              <w:t>C – 90</w:t>
            </w:r>
            <w:r>
              <w:rPr>
                <w:rFonts w:ascii="Times New Roman" w:eastAsia="Times New Roman" w:hAnsi="Times New Roman" w:cs="Times New Roman"/>
                <w:color w:val="0070C0"/>
                <w:sz w:val="28"/>
                <w:szCs w:val="28"/>
                <w:vertAlign w:val="superscript"/>
              </w:rPr>
              <w:t>o</w:t>
            </w:r>
            <w:r>
              <w:rPr>
                <w:rFonts w:ascii="Times New Roman" w:eastAsia="Times New Roman" w:hAnsi="Times New Roman" w:cs="Times New Roman"/>
                <w:color w:val="0070C0"/>
                <w:sz w:val="28"/>
                <w:szCs w:val="28"/>
              </w:rPr>
              <w:t>C</w:t>
            </w:r>
          </w:p>
          <w:p w14:paraId="28D1C5BE" w14:textId="77777777" w:rsidR="004B6420" w:rsidRDefault="00000000">
            <w:pPr>
              <w:pBdr>
                <w:top w:val="nil"/>
                <w:left w:val="nil"/>
                <w:bottom w:val="nil"/>
                <w:right w:val="nil"/>
                <w:between w:val="nil"/>
              </w:pBdr>
              <w:spacing w:after="120" w:line="240" w:lineRule="auto"/>
              <w:ind w:left="17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70C0"/>
                <w:sz w:val="28"/>
                <w:szCs w:val="28"/>
              </w:rPr>
              <w:t>+ Cây mắm biển sống và phát triển thuận lợi trong độ mặn từ 0,36g đến 0,5g (NaCl).</w:t>
            </w:r>
          </w:p>
        </w:tc>
        <w:tc>
          <w:tcPr>
            <w:tcW w:w="2930" w:type="dxa"/>
            <w:shd w:val="clear" w:color="auto" w:fill="auto"/>
          </w:tcPr>
          <w:p w14:paraId="129BC718"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72B8C860" w14:textId="77777777" w:rsidR="004B6420" w:rsidRDefault="00000000">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(15 phút)</w:t>
      </w:r>
    </w:p>
    <w:p w14:paraId="35EC0921" w14:textId="77777777" w:rsidR="004B6420" w:rsidRDefault="00000000">
      <w:pPr>
        <w:numPr>
          <w:ilvl w:val="0"/>
          <w:numId w:val="1"/>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dụng toàn bộ bài học.</w:t>
      </w:r>
    </w:p>
    <w:p w14:paraId="3B271360" w14:textId="77777777" w:rsidR="004B6420" w:rsidRDefault="00000000">
      <w:pPr>
        <w:widowControl w:val="0"/>
        <w:numPr>
          <w:ilvl w:val="0"/>
          <w:numId w:val="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 xml:space="preserve">GV tổ chức cho HS thực hiện 2 nhiệm vụ: </w:t>
      </w:r>
    </w:p>
    <w:p w14:paraId="651F224A"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Tóm tắt bài học bằng sơ đồ tư duy.</w:t>
      </w:r>
    </w:p>
    <w:p w14:paraId="7673579B"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Trò chơi: Giải cứu rừng xanh</w:t>
      </w:r>
    </w:p>
    <w:p w14:paraId="41F4D6A3"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Chọn 6 đại diện tham gia chơi, chia thành 2 đội. Mỗi đội được nhận 1 bảng học sinh. Các nhóm cùng tham gia trả lời câu hỏi, mỗi câu trả lời đúng sẽ giúp trồng 01 cây xanh trên khu rừng của mình. Nhóm nào trồng được nhiều cây hơn sẽ chiến thắng.</w:t>
      </w:r>
    </w:p>
    <w:p w14:paraId="68DAF278"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Câu trả lời  và sơ đồ tư duy của HS</w:t>
      </w:r>
    </w:p>
    <w:p w14:paraId="3294DBD5"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tư duy:</w:t>
      </w:r>
    </w:p>
    <w:p w14:paraId="13C245FC"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E71A56D" wp14:editId="78E418F1">
            <wp:extent cx="5940425" cy="3208655"/>
            <wp:effectExtent l="0" t="0" r="0" b="0"/>
            <wp:docPr id="1912387335" name="image12.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screenshot, font, diagram&#10;&#10;Description automatically generated"/>
                    <pic:cNvPicPr preferRelativeResize="0"/>
                  </pic:nvPicPr>
                  <pic:blipFill>
                    <a:blip r:embed="rId18"/>
                    <a:srcRect/>
                    <a:stretch>
                      <a:fillRect/>
                    </a:stretch>
                  </pic:blipFill>
                  <pic:spPr>
                    <a:xfrm>
                      <a:off x="0" y="0"/>
                      <a:ext cx="5940425" cy="3208655"/>
                    </a:xfrm>
                    <a:prstGeom prst="rect">
                      <a:avLst/>
                    </a:prstGeom>
                    <a:ln/>
                  </pic:spPr>
                </pic:pic>
              </a:graphicData>
            </a:graphic>
          </wp:inline>
        </w:drawing>
      </w:r>
    </w:p>
    <w:p w14:paraId="1F039297"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trò chơi: Giải cứu rừng xanh.</w:t>
      </w:r>
    </w:p>
    <w:tbl>
      <w:tblPr>
        <w:tblStyle w:val="ac"/>
        <w:tblW w:w="9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
        <w:gridCol w:w="842"/>
        <w:gridCol w:w="843"/>
        <w:gridCol w:w="846"/>
        <w:gridCol w:w="844"/>
        <w:gridCol w:w="844"/>
        <w:gridCol w:w="844"/>
        <w:gridCol w:w="845"/>
        <w:gridCol w:w="834"/>
        <w:gridCol w:w="826"/>
        <w:gridCol w:w="815"/>
      </w:tblGrid>
      <w:tr w:rsidR="004B6420" w14:paraId="2E34415C" w14:textId="77777777">
        <w:trPr>
          <w:trHeight w:val="461"/>
        </w:trPr>
        <w:tc>
          <w:tcPr>
            <w:tcW w:w="1052" w:type="dxa"/>
            <w:shd w:val="clear" w:color="auto" w:fill="F7CBAC"/>
          </w:tcPr>
          <w:p w14:paraId="671B6D9D" w14:textId="77777777" w:rsidR="004B6420" w:rsidRDefault="00000000">
            <w:pPr>
              <w:spacing w:before="120" w:after="120"/>
              <w:rPr>
                <w:sz w:val="28"/>
                <w:szCs w:val="28"/>
              </w:rPr>
            </w:pPr>
            <w:r>
              <w:rPr>
                <w:sz w:val="28"/>
                <w:szCs w:val="28"/>
              </w:rPr>
              <w:t>Câu</w:t>
            </w:r>
          </w:p>
        </w:tc>
        <w:tc>
          <w:tcPr>
            <w:tcW w:w="842" w:type="dxa"/>
            <w:shd w:val="clear" w:color="auto" w:fill="F7CBAC"/>
          </w:tcPr>
          <w:p w14:paraId="22491A2C" w14:textId="77777777" w:rsidR="004B6420" w:rsidRDefault="00000000">
            <w:pPr>
              <w:spacing w:before="120" w:after="120"/>
              <w:rPr>
                <w:sz w:val="28"/>
                <w:szCs w:val="28"/>
              </w:rPr>
            </w:pPr>
            <w:r>
              <w:rPr>
                <w:sz w:val="28"/>
                <w:szCs w:val="28"/>
              </w:rPr>
              <w:t>1</w:t>
            </w:r>
          </w:p>
        </w:tc>
        <w:tc>
          <w:tcPr>
            <w:tcW w:w="843" w:type="dxa"/>
            <w:shd w:val="clear" w:color="auto" w:fill="F7CBAC"/>
          </w:tcPr>
          <w:p w14:paraId="697DC04E" w14:textId="77777777" w:rsidR="004B6420" w:rsidRDefault="00000000">
            <w:pPr>
              <w:spacing w:before="120" w:after="120"/>
              <w:rPr>
                <w:sz w:val="28"/>
                <w:szCs w:val="28"/>
              </w:rPr>
            </w:pPr>
            <w:r>
              <w:rPr>
                <w:sz w:val="28"/>
                <w:szCs w:val="28"/>
              </w:rPr>
              <w:t>2</w:t>
            </w:r>
          </w:p>
        </w:tc>
        <w:tc>
          <w:tcPr>
            <w:tcW w:w="846" w:type="dxa"/>
            <w:shd w:val="clear" w:color="auto" w:fill="F7CBAC"/>
          </w:tcPr>
          <w:p w14:paraId="184764A1" w14:textId="77777777" w:rsidR="004B6420" w:rsidRDefault="00000000">
            <w:pPr>
              <w:spacing w:before="120" w:after="120"/>
              <w:rPr>
                <w:sz w:val="28"/>
                <w:szCs w:val="28"/>
              </w:rPr>
            </w:pPr>
            <w:r>
              <w:rPr>
                <w:sz w:val="28"/>
                <w:szCs w:val="28"/>
              </w:rPr>
              <w:t>3</w:t>
            </w:r>
          </w:p>
        </w:tc>
        <w:tc>
          <w:tcPr>
            <w:tcW w:w="844" w:type="dxa"/>
            <w:shd w:val="clear" w:color="auto" w:fill="F7CBAC"/>
          </w:tcPr>
          <w:p w14:paraId="05EC245F" w14:textId="77777777" w:rsidR="004B6420" w:rsidRDefault="00000000">
            <w:pPr>
              <w:spacing w:before="120" w:after="120"/>
              <w:rPr>
                <w:sz w:val="28"/>
                <w:szCs w:val="28"/>
              </w:rPr>
            </w:pPr>
            <w:r>
              <w:rPr>
                <w:sz w:val="28"/>
                <w:szCs w:val="28"/>
              </w:rPr>
              <w:t>4</w:t>
            </w:r>
          </w:p>
        </w:tc>
        <w:tc>
          <w:tcPr>
            <w:tcW w:w="844" w:type="dxa"/>
            <w:shd w:val="clear" w:color="auto" w:fill="F7CBAC"/>
          </w:tcPr>
          <w:p w14:paraId="4F3C069C" w14:textId="77777777" w:rsidR="004B6420" w:rsidRDefault="00000000">
            <w:pPr>
              <w:spacing w:before="120" w:after="120"/>
              <w:rPr>
                <w:sz w:val="28"/>
                <w:szCs w:val="28"/>
              </w:rPr>
            </w:pPr>
            <w:r>
              <w:rPr>
                <w:sz w:val="28"/>
                <w:szCs w:val="28"/>
              </w:rPr>
              <w:t>5</w:t>
            </w:r>
          </w:p>
        </w:tc>
        <w:tc>
          <w:tcPr>
            <w:tcW w:w="844" w:type="dxa"/>
            <w:shd w:val="clear" w:color="auto" w:fill="F7CBAC"/>
          </w:tcPr>
          <w:p w14:paraId="4CD66E0E" w14:textId="77777777" w:rsidR="004B6420" w:rsidRDefault="00000000">
            <w:pPr>
              <w:spacing w:before="120" w:after="120"/>
              <w:rPr>
                <w:sz w:val="28"/>
                <w:szCs w:val="28"/>
              </w:rPr>
            </w:pPr>
            <w:r>
              <w:rPr>
                <w:sz w:val="28"/>
                <w:szCs w:val="28"/>
              </w:rPr>
              <w:t>6</w:t>
            </w:r>
          </w:p>
        </w:tc>
        <w:tc>
          <w:tcPr>
            <w:tcW w:w="845" w:type="dxa"/>
            <w:shd w:val="clear" w:color="auto" w:fill="F7CBAC"/>
          </w:tcPr>
          <w:p w14:paraId="5948F1B1" w14:textId="77777777" w:rsidR="004B6420" w:rsidRDefault="00000000">
            <w:pPr>
              <w:spacing w:before="120" w:after="120"/>
              <w:rPr>
                <w:sz w:val="28"/>
                <w:szCs w:val="28"/>
              </w:rPr>
            </w:pPr>
            <w:r>
              <w:rPr>
                <w:sz w:val="28"/>
                <w:szCs w:val="28"/>
              </w:rPr>
              <w:t>7</w:t>
            </w:r>
          </w:p>
        </w:tc>
        <w:tc>
          <w:tcPr>
            <w:tcW w:w="834" w:type="dxa"/>
            <w:shd w:val="clear" w:color="auto" w:fill="F7CBAC"/>
          </w:tcPr>
          <w:p w14:paraId="5E6CEEA3" w14:textId="77777777" w:rsidR="004B6420" w:rsidRDefault="00000000">
            <w:pPr>
              <w:spacing w:before="120" w:after="120"/>
              <w:rPr>
                <w:sz w:val="28"/>
                <w:szCs w:val="28"/>
              </w:rPr>
            </w:pPr>
            <w:r>
              <w:rPr>
                <w:sz w:val="28"/>
                <w:szCs w:val="28"/>
              </w:rPr>
              <w:t>8</w:t>
            </w:r>
          </w:p>
        </w:tc>
        <w:tc>
          <w:tcPr>
            <w:tcW w:w="826" w:type="dxa"/>
            <w:shd w:val="clear" w:color="auto" w:fill="F7CBAC"/>
          </w:tcPr>
          <w:p w14:paraId="140BCD2B" w14:textId="77777777" w:rsidR="004B6420" w:rsidRDefault="00000000">
            <w:pPr>
              <w:spacing w:before="120" w:after="120"/>
              <w:rPr>
                <w:sz w:val="28"/>
                <w:szCs w:val="28"/>
              </w:rPr>
            </w:pPr>
            <w:r>
              <w:rPr>
                <w:sz w:val="28"/>
                <w:szCs w:val="28"/>
              </w:rPr>
              <w:t>9</w:t>
            </w:r>
          </w:p>
        </w:tc>
        <w:tc>
          <w:tcPr>
            <w:tcW w:w="815" w:type="dxa"/>
            <w:shd w:val="clear" w:color="auto" w:fill="F7CBAC"/>
          </w:tcPr>
          <w:p w14:paraId="23CA97F4" w14:textId="77777777" w:rsidR="004B6420" w:rsidRDefault="00000000">
            <w:pPr>
              <w:spacing w:before="120" w:after="120"/>
              <w:rPr>
                <w:sz w:val="28"/>
                <w:szCs w:val="28"/>
              </w:rPr>
            </w:pPr>
            <w:r>
              <w:rPr>
                <w:sz w:val="28"/>
                <w:szCs w:val="28"/>
              </w:rPr>
              <w:t>10</w:t>
            </w:r>
          </w:p>
        </w:tc>
      </w:tr>
      <w:tr w:rsidR="004B6420" w14:paraId="5FD062DA" w14:textId="77777777">
        <w:trPr>
          <w:trHeight w:val="719"/>
        </w:trPr>
        <w:tc>
          <w:tcPr>
            <w:tcW w:w="1052" w:type="dxa"/>
          </w:tcPr>
          <w:p w14:paraId="25BC3878" w14:textId="77777777" w:rsidR="004B6420" w:rsidRDefault="00000000">
            <w:pPr>
              <w:spacing w:before="120" w:after="120"/>
              <w:rPr>
                <w:sz w:val="28"/>
                <w:szCs w:val="28"/>
              </w:rPr>
            </w:pPr>
            <w:r>
              <w:rPr>
                <w:sz w:val="28"/>
                <w:szCs w:val="28"/>
              </w:rPr>
              <w:t>Đáp án</w:t>
            </w:r>
          </w:p>
        </w:tc>
        <w:tc>
          <w:tcPr>
            <w:tcW w:w="842" w:type="dxa"/>
          </w:tcPr>
          <w:p w14:paraId="40CF2976" w14:textId="77777777" w:rsidR="004B6420" w:rsidRDefault="00000000">
            <w:pPr>
              <w:spacing w:before="120" w:after="120"/>
              <w:rPr>
                <w:sz w:val="28"/>
                <w:szCs w:val="28"/>
              </w:rPr>
            </w:pPr>
            <w:r>
              <w:rPr>
                <w:sz w:val="28"/>
                <w:szCs w:val="28"/>
              </w:rPr>
              <w:t>B</w:t>
            </w:r>
          </w:p>
        </w:tc>
        <w:tc>
          <w:tcPr>
            <w:tcW w:w="843" w:type="dxa"/>
          </w:tcPr>
          <w:p w14:paraId="667673D9" w14:textId="77777777" w:rsidR="004B6420" w:rsidRDefault="00000000">
            <w:pPr>
              <w:spacing w:before="120" w:after="120"/>
              <w:rPr>
                <w:sz w:val="28"/>
                <w:szCs w:val="28"/>
              </w:rPr>
            </w:pPr>
            <w:r>
              <w:rPr>
                <w:sz w:val="28"/>
                <w:szCs w:val="28"/>
              </w:rPr>
              <w:t>B</w:t>
            </w:r>
          </w:p>
        </w:tc>
        <w:tc>
          <w:tcPr>
            <w:tcW w:w="846" w:type="dxa"/>
          </w:tcPr>
          <w:p w14:paraId="69473FD2" w14:textId="77777777" w:rsidR="004B6420" w:rsidRDefault="00000000">
            <w:pPr>
              <w:spacing w:before="120" w:after="120"/>
              <w:rPr>
                <w:sz w:val="28"/>
                <w:szCs w:val="28"/>
              </w:rPr>
            </w:pPr>
            <w:r>
              <w:rPr>
                <w:sz w:val="28"/>
                <w:szCs w:val="28"/>
              </w:rPr>
              <w:t>D</w:t>
            </w:r>
          </w:p>
        </w:tc>
        <w:tc>
          <w:tcPr>
            <w:tcW w:w="844" w:type="dxa"/>
          </w:tcPr>
          <w:p w14:paraId="6D683C05" w14:textId="77777777" w:rsidR="004B6420" w:rsidRDefault="00000000">
            <w:pPr>
              <w:spacing w:before="120" w:after="120"/>
              <w:rPr>
                <w:sz w:val="28"/>
                <w:szCs w:val="28"/>
              </w:rPr>
            </w:pPr>
            <w:r>
              <w:rPr>
                <w:sz w:val="28"/>
                <w:szCs w:val="28"/>
              </w:rPr>
              <w:t>A</w:t>
            </w:r>
          </w:p>
        </w:tc>
        <w:tc>
          <w:tcPr>
            <w:tcW w:w="844" w:type="dxa"/>
          </w:tcPr>
          <w:p w14:paraId="52D378C3" w14:textId="77777777" w:rsidR="004B6420" w:rsidRDefault="00000000">
            <w:pPr>
              <w:spacing w:before="120" w:after="120"/>
              <w:rPr>
                <w:sz w:val="28"/>
                <w:szCs w:val="28"/>
              </w:rPr>
            </w:pPr>
            <w:r>
              <w:rPr>
                <w:sz w:val="28"/>
                <w:szCs w:val="28"/>
              </w:rPr>
              <w:t>C</w:t>
            </w:r>
          </w:p>
        </w:tc>
        <w:tc>
          <w:tcPr>
            <w:tcW w:w="844" w:type="dxa"/>
          </w:tcPr>
          <w:p w14:paraId="15CCAEE1" w14:textId="77777777" w:rsidR="004B6420" w:rsidRDefault="00000000">
            <w:pPr>
              <w:spacing w:before="120" w:after="120"/>
              <w:rPr>
                <w:sz w:val="28"/>
                <w:szCs w:val="28"/>
              </w:rPr>
            </w:pPr>
            <w:r>
              <w:rPr>
                <w:sz w:val="28"/>
                <w:szCs w:val="28"/>
              </w:rPr>
              <w:t>A</w:t>
            </w:r>
          </w:p>
        </w:tc>
        <w:tc>
          <w:tcPr>
            <w:tcW w:w="845" w:type="dxa"/>
          </w:tcPr>
          <w:p w14:paraId="685D9FA3" w14:textId="77777777" w:rsidR="004B6420" w:rsidRDefault="00000000">
            <w:pPr>
              <w:spacing w:before="120" w:after="120"/>
              <w:rPr>
                <w:sz w:val="28"/>
                <w:szCs w:val="28"/>
              </w:rPr>
            </w:pPr>
            <w:r>
              <w:rPr>
                <w:sz w:val="28"/>
                <w:szCs w:val="28"/>
              </w:rPr>
              <w:t>B</w:t>
            </w:r>
          </w:p>
        </w:tc>
        <w:tc>
          <w:tcPr>
            <w:tcW w:w="834" w:type="dxa"/>
          </w:tcPr>
          <w:p w14:paraId="6AC22F5E" w14:textId="77777777" w:rsidR="004B6420" w:rsidRDefault="00000000">
            <w:pPr>
              <w:spacing w:before="120" w:after="120"/>
              <w:rPr>
                <w:sz w:val="28"/>
                <w:szCs w:val="28"/>
              </w:rPr>
            </w:pPr>
            <w:r>
              <w:rPr>
                <w:sz w:val="28"/>
                <w:szCs w:val="28"/>
              </w:rPr>
              <w:t>C</w:t>
            </w:r>
          </w:p>
        </w:tc>
        <w:tc>
          <w:tcPr>
            <w:tcW w:w="826" w:type="dxa"/>
          </w:tcPr>
          <w:p w14:paraId="36A00C5B" w14:textId="77777777" w:rsidR="004B6420" w:rsidRDefault="00000000">
            <w:pPr>
              <w:spacing w:before="120" w:after="120"/>
              <w:rPr>
                <w:sz w:val="28"/>
                <w:szCs w:val="28"/>
              </w:rPr>
            </w:pPr>
            <w:r>
              <w:rPr>
                <w:sz w:val="28"/>
                <w:szCs w:val="28"/>
              </w:rPr>
              <w:t>A</w:t>
            </w:r>
          </w:p>
        </w:tc>
        <w:tc>
          <w:tcPr>
            <w:tcW w:w="815" w:type="dxa"/>
          </w:tcPr>
          <w:p w14:paraId="3506C56B" w14:textId="77777777" w:rsidR="004B6420" w:rsidRDefault="00000000">
            <w:pPr>
              <w:spacing w:before="120" w:after="120"/>
              <w:rPr>
                <w:sz w:val="28"/>
                <w:szCs w:val="28"/>
              </w:rPr>
            </w:pPr>
            <w:r>
              <w:rPr>
                <w:sz w:val="28"/>
                <w:szCs w:val="28"/>
              </w:rPr>
              <w:t>B</w:t>
            </w:r>
          </w:p>
        </w:tc>
      </w:tr>
      <w:tr w:rsidR="004B6420" w14:paraId="716F4CE7" w14:textId="77777777">
        <w:trPr>
          <w:trHeight w:val="719"/>
        </w:trPr>
        <w:tc>
          <w:tcPr>
            <w:tcW w:w="1052" w:type="dxa"/>
            <w:shd w:val="clear" w:color="auto" w:fill="F7CBAC"/>
          </w:tcPr>
          <w:p w14:paraId="586D1BE3" w14:textId="77777777" w:rsidR="004B6420" w:rsidRDefault="00000000">
            <w:pPr>
              <w:spacing w:before="120" w:after="120"/>
              <w:rPr>
                <w:sz w:val="28"/>
                <w:szCs w:val="28"/>
              </w:rPr>
            </w:pPr>
            <w:r>
              <w:rPr>
                <w:sz w:val="28"/>
                <w:szCs w:val="28"/>
              </w:rPr>
              <w:t>Câu</w:t>
            </w:r>
          </w:p>
        </w:tc>
        <w:tc>
          <w:tcPr>
            <w:tcW w:w="842" w:type="dxa"/>
            <w:shd w:val="clear" w:color="auto" w:fill="F7CBAC"/>
          </w:tcPr>
          <w:p w14:paraId="6CD3B35F" w14:textId="77777777" w:rsidR="004B6420" w:rsidRDefault="00000000">
            <w:pPr>
              <w:spacing w:before="120" w:after="120"/>
              <w:rPr>
                <w:sz w:val="28"/>
                <w:szCs w:val="28"/>
              </w:rPr>
            </w:pPr>
            <w:r>
              <w:rPr>
                <w:sz w:val="28"/>
                <w:szCs w:val="28"/>
              </w:rPr>
              <w:t>11</w:t>
            </w:r>
          </w:p>
        </w:tc>
        <w:tc>
          <w:tcPr>
            <w:tcW w:w="843" w:type="dxa"/>
            <w:shd w:val="clear" w:color="auto" w:fill="F7CBAC"/>
          </w:tcPr>
          <w:p w14:paraId="10953089" w14:textId="77777777" w:rsidR="004B6420" w:rsidRDefault="00000000">
            <w:pPr>
              <w:spacing w:before="120" w:after="120"/>
              <w:rPr>
                <w:sz w:val="28"/>
                <w:szCs w:val="28"/>
              </w:rPr>
            </w:pPr>
            <w:r>
              <w:rPr>
                <w:sz w:val="28"/>
                <w:szCs w:val="28"/>
              </w:rPr>
              <w:t>12</w:t>
            </w:r>
          </w:p>
        </w:tc>
        <w:tc>
          <w:tcPr>
            <w:tcW w:w="846" w:type="dxa"/>
            <w:shd w:val="clear" w:color="auto" w:fill="F7CBAC"/>
          </w:tcPr>
          <w:p w14:paraId="4673B656" w14:textId="77777777" w:rsidR="004B6420" w:rsidRDefault="00000000">
            <w:pPr>
              <w:spacing w:before="120" w:after="120"/>
              <w:rPr>
                <w:sz w:val="28"/>
                <w:szCs w:val="28"/>
              </w:rPr>
            </w:pPr>
            <w:r>
              <w:rPr>
                <w:sz w:val="28"/>
                <w:szCs w:val="28"/>
              </w:rPr>
              <w:t>13</w:t>
            </w:r>
          </w:p>
        </w:tc>
        <w:tc>
          <w:tcPr>
            <w:tcW w:w="844" w:type="dxa"/>
            <w:shd w:val="clear" w:color="auto" w:fill="F7CBAC"/>
          </w:tcPr>
          <w:p w14:paraId="6026CE6B" w14:textId="77777777" w:rsidR="004B6420" w:rsidRDefault="00000000">
            <w:pPr>
              <w:spacing w:before="120" w:after="120"/>
              <w:rPr>
                <w:sz w:val="28"/>
                <w:szCs w:val="28"/>
              </w:rPr>
            </w:pPr>
            <w:r>
              <w:rPr>
                <w:sz w:val="28"/>
                <w:szCs w:val="28"/>
              </w:rPr>
              <w:t>14</w:t>
            </w:r>
          </w:p>
        </w:tc>
        <w:tc>
          <w:tcPr>
            <w:tcW w:w="844" w:type="dxa"/>
            <w:shd w:val="clear" w:color="auto" w:fill="F7CBAC"/>
          </w:tcPr>
          <w:p w14:paraId="4BC9BC28" w14:textId="77777777" w:rsidR="004B6420" w:rsidRDefault="00000000">
            <w:pPr>
              <w:spacing w:before="120" w:after="120"/>
              <w:rPr>
                <w:sz w:val="28"/>
                <w:szCs w:val="28"/>
              </w:rPr>
            </w:pPr>
            <w:r>
              <w:rPr>
                <w:sz w:val="28"/>
                <w:szCs w:val="28"/>
              </w:rPr>
              <w:t>15</w:t>
            </w:r>
          </w:p>
        </w:tc>
        <w:tc>
          <w:tcPr>
            <w:tcW w:w="844" w:type="dxa"/>
            <w:shd w:val="clear" w:color="auto" w:fill="F7CBAC"/>
          </w:tcPr>
          <w:p w14:paraId="154429D8" w14:textId="77777777" w:rsidR="004B6420" w:rsidRDefault="004B6420">
            <w:pPr>
              <w:spacing w:before="120" w:after="120"/>
              <w:rPr>
                <w:sz w:val="28"/>
                <w:szCs w:val="28"/>
              </w:rPr>
            </w:pPr>
          </w:p>
        </w:tc>
        <w:tc>
          <w:tcPr>
            <w:tcW w:w="845" w:type="dxa"/>
            <w:shd w:val="clear" w:color="auto" w:fill="F7CBAC"/>
          </w:tcPr>
          <w:p w14:paraId="7305F8BD" w14:textId="77777777" w:rsidR="004B6420" w:rsidRDefault="004B6420">
            <w:pPr>
              <w:spacing w:before="120" w:after="120"/>
              <w:rPr>
                <w:sz w:val="28"/>
                <w:szCs w:val="28"/>
              </w:rPr>
            </w:pPr>
          </w:p>
        </w:tc>
        <w:tc>
          <w:tcPr>
            <w:tcW w:w="834" w:type="dxa"/>
            <w:shd w:val="clear" w:color="auto" w:fill="F7CBAC"/>
          </w:tcPr>
          <w:p w14:paraId="4724707B" w14:textId="77777777" w:rsidR="004B6420" w:rsidRDefault="004B6420">
            <w:pPr>
              <w:spacing w:before="120" w:after="120"/>
              <w:rPr>
                <w:sz w:val="28"/>
                <w:szCs w:val="28"/>
              </w:rPr>
            </w:pPr>
          </w:p>
        </w:tc>
        <w:tc>
          <w:tcPr>
            <w:tcW w:w="826" w:type="dxa"/>
            <w:shd w:val="clear" w:color="auto" w:fill="F7CBAC"/>
          </w:tcPr>
          <w:p w14:paraId="5BFC0868" w14:textId="77777777" w:rsidR="004B6420" w:rsidRDefault="004B6420">
            <w:pPr>
              <w:spacing w:before="120" w:after="120"/>
              <w:rPr>
                <w:sz w:val="28"/>
                <w:szCs w:val="28"/>
              </w:rPr>
            </w:pPr>
          </w:p>
        </w:tc>
        <w:tc>
          <w:tcPr>
            <w:tcW w:w="815" w:type="dxa"/>
            <w:shd w:val="clear" w:color="auto" w:fill="F7CBAC"/>
          </w:tcPr>
          <w:p w14:paraId="6EDB62EF" w14:textId="77777777" w:rsidR="004B6420" w:rsidRDefault="004B6420">
            <w:pPr>
              <w:spacing w:before="120" w:after="120"/>
              <w:rPr>
                <w:sz w:val="28"/>
                <w:szCs w:val="28"/>
              </w:rPr>
            </w:pPr>
          </w:p>
        </w:tc>
      </w:tr>
      <w:tr w:rsidR="004B6420" w14:paraId="390FF466" w14:textId="77777777">
        <w:trPr>
          <w:trHeight w:val="719"/>
        </w:trPr>
        <w:tc>
          <w:tcPr>
            <w:tcW w:w="1052" w:type="dxa"/>
          </w:tcPr>
          <w:p w14:paraId="55E63147" w14:textId="77777777" w:rsidR="004B6420" w:rsidRDefault="00000000">
            <w:pPr>
              <w:spacing w:before="120" w:after="120"/>
              <w:rPr>
                <w:sz w:val="28"/>
                <w:szCs w:val="28"/>
              </w:rPr>
            </w:pPr>
            <w:r>
              <w:rPr>
                <w:sz w:val="28"/>
                <w:szCs w:val="28"/>
              </w:rPr>
              <w:t>Đáp án</w:t>
            </w:r>
          </w:p>
        </w:tc>
        <w:tc>
          <w:tcPr>
            <w:tcW w:w="842" w:type="dxa"/>
          </w:tcPr>
          <w:p w14:paraId="7AFD5844" w14:textId="77777777" w:rsidR="004B6420" w:rsidRDefault="00000000">
            <w:pPr>
              <w:spacing w:before="120" w:after="120"/>
              <w:rPr>
                <w:sz w:val="28"/>
                <w:szCs w:val="28"/>
              </w:rPr>
            </w:pPr>
            <w:r>
              <w:rPr>
                <w:sz w:val="28"/>
                <w:szCs w:val="28"/>
              </w:rPr>
              <w:t>B</w:t>
            </w:r>
          </w:p>
        </w:tc>
        <w:tc>
          <w:tcPr>
            <w:tcW w:w="843" w:type="dxa"/>
          </w:tcPr>
          <w:p w14:paraId="643022FC" w14:textId="77777777" w:rsidR="004B6420" w:rsidRDefault="00000000">
            <w:pPr>
              <w:spacing w:before="120" w:after="120"/>
              <w:rPr>
                <w:sz w:val="28"/>
                <w:szCs w:val="28"/>
              </w:rPr>
            </w:pPr>
            <w:r>
              <w:rPr>
                <w:sz w:val="28"/>
                <w:szCs w:val="28"/>
              </w:rPr>
              <w:t>A</w:t>
            </w:r>
          </w:p>
        </w:tc>
        <w:tc>
          <w:tcPr>
            <w:tcW w:w="846" w:type="dxa"/>
          </w:tcPr>
          <w:p w14:paraId="25BB082C" w14:textId="77777777" w:rsidR="004B6420" w:rsidRDefault="00000000">
            <w:pPr>
              <w:spacing w:before="120" w:after="120"/>
              <w:rPr>
                <w:sz w:val="28"/>
                <w:szCs w:val="28"/>
              </w:rPr>
            </w:pPr>
            <w:r>
              <w:rPr>
                <w:sz w:val="28"/>
                <w:szCs w:val="28"/>
              </w:rPr>
              <w:t>B</w:t>
            </w:r>
          </w:p>
        </w:tc>
        <w:tc>
          <w:tcPr>
            <w:tcW w:w="844" w:type="dxa"/>
          </w:tcPr>
          <w:p w14:paraId="133545AC" w14:textId="77777777" w:rsidR="004B6420" w:rsidRDefault="00000000">
            <w:pPr>
              <w:spacing w:before="120" w:after="120"/>
              <w:rPr>
                <w:sz w:val="28"/>
                <w:szCs w:val="28"/>
              </w:rPr>
            </w:pPr>
            <w:r>
              <w:rPr>
                <w:sz w:val="28"/>
                <w:szCs w:val="28"/>
              </w:rPr>
              <w:t>C</w:t>
            </w:r>
          </w:p>
        </w:tc>
        <w:tc>
          <w:tcPr>
            <w:tcW w:w="844" w:type="dxa"/>
          </w:tcPr>
          <w:p w14:paraId="7DBE881C" w14:textId="77777777" w:rsidR="004B6420" w:rsidRDefault="00000000">
            <w:pPr>
              <w:spacing w:before="120" w:after="120"/>
              <w:rPr>
                <w:sz w:val="28"/>
                <w:szCs w:val="28"/>
              </w:rPr>
            </w:pPr>
            <w:r>
              <w:rPr>
                <w:sz w:val="28"/>
                <w:szCs w:val="28"/>
              </w:rPr>
              <w:t>A</w:t>
            </w:r>
          </w:p>
        </w:tc>
        <w:tc>
          <w:tcPr>
            <w:tcW w:w="844" w:type="dxa"/>
          </w:tcPr>
          <w:p w14:paraId="117895F5" w14:textId="77777777" w:rsidR="004B6420" w:rsidRDefault="004B6420">
            <w:pPr>
              <w:spacing w:before="120" w:after="120"/>
              <w:rPr>
                <w:sz w:val="28"/>
                <w:szCs w:val="28"/>
              </w:rPr>
            </w:pPr>
          </w:p>
        </w:tc>
        <w:tc>
          <w:tcPr>
            <w:tcW w:w="845" w:type="dxa"/>
          </w:tcPr>
          <w:p w14:paraId="5A1D8E2D" w14:textId="77777777" w:rsidR="004B6420" w:rsidRDefault="004B6420">
            <w:pPr>
              <w:spacing w:before="120" w:after="120"/>
              <w:rPr>
                <w:sz w:val="28"/>
                <w:szCs w:val="28"/>
              </w:rPr>
            </w:pPr>
          </w:p>
        </w:tc>
        <w:tc>
          <w:tcPr>
            <w:tcW w:w="834" w:type="dxa"/>
          </w:tcPr>
          <w:p w14:paraId="3AE43AB3" w14:textId="77777777" w:rsidR="004B6420" w:rsidRDefault="004B6420">
            <w:pPr>
              <w:spacing w:before="120" w:after="120"/>
              <w:rPr>
                <w:sz w:val="28"/>
                <w:szCs w:val="28"/>
              </w:rPr>
            </w:pPr>
          </w:p>
        </w:tc>
        <w:tc>
          <w:tcPr>
            <w:tcW w:w="826" w:type="dxa"/>
          </w:tcPr>
          <w:p w14:paraId="60ACC383" w14:textId="77777777" w:rsidR="004B6420" w:rsidRDefault="004B6420">
            <w:pPr>
              <w:spacing w:before="120" w:after="120"/>
              <w:rPr>
                <w:sz w:val="28"/>
                <w:szCs w:val="28"/>
              </w:rPr>
            </w:pPr>
          </w:p>
        </w:tc>
        <w:tc>
          <w:tcPr>
            <w:tcW w:w="815" w:type="dxa"/>
          </w:tcPr>
          <w:p w14:paraId="5ED5544D" w14:textId="77777777" w:rsidR="004B6420" w:rsidRDefault="004B6420">
            <w:pPr>
              <w:spacing w:before="120" w:after="120"/>
              <w:rPr>
                <w:sz w:val="28"/>
                <w:szCs w:val="28"/>
              </w:rPr>
            </w:pPr>
          </w:p>
        </w:tc>
      </w:tr>
    </w:tbl>
    <w:p w14:paraId="341FD282" w14:textId="77777777" w:rsidR="004B6420" w:rsidRDefault="00000000">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d"/>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884"/>
      </w:tblGrid>
      <w:tr w:rsidR="004B6420" w14:paraId="58229580" w14:textId="77777777">
        <w:trPr>
          <w:trHeight w:val="274"/>
          <w:jc w:val="center"/>
        </w:trPr>
        <w:tc>
          <w:tcPr>
            <w:tcW w:w="7792" w:type="dxa"/>
            <w:shd w:val="clear" w:color="auto" w:fill="FBE5D5"/>
          </w:tcPr>
          <w:p w14:paraId="43DB9CD1" w14:textId="77777777" w:rsidR="004B6420" w:rsidRDefault="00000000">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1884" w:type="dxa"/>
            <w:shd w:val="clear" w:color="auto" w:fill="FBE5D5"/>
          </w:tcPr>
          <w:p w14:paraId="5B1BE4BA" w14:textId="77777777" w:rsidR="004B6420" w:rsidRDefault="00000000">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B6420" w14:paraId="10B8EA46" w14:textId="77777777">
        <w:trPr>
          <w:trHeight w:val="274"/>
          <w:jc w:val="center"/>
        </w:trPr>
        <w:tc>
          <w:tcPr>
            <w:tcW w:w="7792" w:type="dxa"/>
            <w:shd w:val="clear" w:color="auto" w:fill="auto"/>
          </w:tcPr>
          <w:p w14:paraId="41CE38D9"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1F67C582" w14:textId="77777777" w:rsidR="004B6420" w:rsidRDefault="00000000">
            <w:pPr>
              <w:widowControl w:val="0"/>
              <w:numPr>
                <w:ilvl w:val="0"/>
                <w:numId w:val="2"/>
              </w:numPr>
              <w:pBdr>
                <w:top w:val="nil"/>
                <w:left w:val="nil"/>
                <w:bottom w:val="nil"/>
                <w:right w:val="nil"/>
                <w:between w:val="nil"/>
              </w:pBdr>
              <w:tabs>
                <w:tab w:val="left" w:pos="338"/>
              </w:tabs>
              <w:spacing w:before="120" w:after="120" w:line="240" w:lineRule="auto"/>
              <w:ind w:left="29" w:firstLine="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GV tổ chức cho HS thực hiện 2 nhiệm vụ: </w:t>
            </w:r>
          </w:p>
          <w:p w14:paraId="6B10DC8C"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Tóm tắt bài học bằng sơ đồ tư duy.</w:t>
            </w:r>
          </w:p>
          <w:p w14:paraId="00E9DC47" w14:textId="77777777" w:rsidR="004B6420" w:rsidRDefault="00000000">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Trò chơi: Giải cứu rừng xanh</w:t>
            </w:r>
          </w:p>
          <w:p w14:paraId="26B4352F" w14:textId="77777777" w:rsidR="004B6420" w:rsidRDefault="00000000">
            <w:pPr>
              <w:widowControl w:val="0"/>
              <w:pBdr>
                <w:top w:val="nil"/>
                <w:left w:val="nil"/>
                <w:bottom w:val="nil"/>
                <w:right w:val="nil"/>
                <w:between w:val="nil"/>
              </w:pBdr>
              <w:spacing w:before="120" w:after="120" w:line="240" w:lineRule="auto"/>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Chọn 6 đại diện tham gia chơi, chia thành 2 đội. Mỗi đội được nhận 1 bảng học sinh. Các nhóm cùng tham gia trả lời câu hỏi, mỗi câu trả lời đúng sẽ giúp trồng 01 cây xanh trên khu rừng của mình. Nhóm nào trồng được nhiều cây hơn sẽ chiến thắng.</w:t>
            </w:r>
          </w:p>
          <w:p w14:paraId="6A69180D"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1. </w:t>
            </w:r>
            <w:r>
              <w:rPr>
                <w:rFonts w:ascii="Times New Roman" w:eastAsia="Times New Roman" w:hAnsi="Times New Roman" w:cs="Times New Roman"/>
                <w:sz w:val="26"/>
                <w:szCs w:val="26"/>
              </w:rPr>
              <w:t>Môi trường sống của sinh vật là gì?</w:t>
            </w:r>
          </w:p>
          <w:p w14:paraId="5CCC971B"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Là nơi sinh sống của mọi sinh vật.</w:t>
            </w:r>
          </w:p>
          <w:p w14:paraId="2FCDCA04"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Môi trường sống của sinh vật bao gồm tất cả những gì xung quanh sinh vật, có tác động trực tiếp hoặc gián tiếp lên quá trình sinh sản và phát triển của sinh vật.</w:t>
            </w:r>
          </w:p>
          <w:p w14:paraId="04CBC1D1"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Môi trường sống của sinh vật bao gồm tất cả những gì xung quanh sinh vật, có tác động trực tiếp lên quá trình sinh sản và phát triển của sinh vật.</w:t>
            </w:r>
          </w:p>
          <w:p w14:paraId="17D7118C"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Môi trường sống của sinh vật là nơi không tác động lên quá trình sinh sản và phát triển của sinh vật.</w:t>
            </w:r>
          </w:p>
          <w:p w14:paraId="30C8D830"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2. </w:t>
            </w:r>
            <w:r>
              <w:rPr>
                <w:rFonts w:ascii="Times New Roman" w:eastAsia="Times New Roman" w:hAnsi="Times New Roman" w:cs="Times New Roman"/>
                <w:sz w:val="26"/>
                <w:szCs w:val="26"/>
              </w:rPr>
              <w:t>Có mấy loại môi trường sống chủ yếu của sinh vật?</w:t>
            </w:r>
          </w:p>
          <w:p w14:paraId="241A895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1.</w:t>
            </w:r>
            <w:r>
              <w:rPr>
                <w:rFonts w:ascii="Times New Roman" w:eastAsia="Times New Roman" w:hAnsi="Times New Roman" w:cs="Times New Roman"/>
                <w:sz w:val="26"/>
                <w:szCs w:val="26"/>
              </w:rPr>
              <w:tab/>
              <w:t>B. 2.</w:t>
            </w:r>
            <w:r>
              <w:rPr>
                <w:rFonts w:ascii="Times New Roman" w:eastAsia="Times New Roman" w:hAnsi="Times New Roman" w:cs="Times New Roman"/>
                <w:sz w:val="26"/>
                <w:szCs w:val="26"/>
              </w:rPr>
              <w:tab/>
              <w:t>C. 3.</w:t>
            </w:r>
            <w:r>
              <w:rPr>
                <w:rFonts w:ascii="Times New Roman" w:eastAsia="Times New Roman" w:hAnsi="Times New Roman" w:cs="Times New Roman"/>
                <w:sz w:val="26"/>
                <w:szCs w:val="26"/>
              </w:rPr>
              <w:tab/>
              <w:t>D. 4.</w:t>
            </w:r>
          </w:p>
          <w:p w14:paraId="2913E1FE"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3. </w:t>
            </w:r>
            <w:r>
              <w:rPr>
                <w:rFonts w:ascii="Times New Roman" w:eastAsia="Times New Roman" w:hAnsi="Times New Roman" w:cs="Times New Roman"/>
                <w:sz w:val="26"/>
                <w:szCs w:val="26"/>
              </w:rPr>
              <w:t>Cá rô phi sống chủ yếu trong môi trường</w:t>
            </w:r>
          </w:p>
          <w:p w14:paraId="7AD18BC3"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nước mặn. </w:t>
            </w:r>
            <w:r>
              <w:rPr>
                <w:rFonts w:ascii="Times New Roman" w:eastAsia="Times New Roman" w:hAnsi="Times New Roman" w:cs="Times New Roman"/>
                <w:sz w:val="26"/>
                <w:szCs w:val="26"/>
              </w:rPr>
              <w:tab/>
              <w:t xml:space="preserve">            B. nước lợ. </w:t>
            </w:r>
            <w:r>
              <w:rPr>
                <w:rFonts w:ascii="Times New Roman" w:eastAsia="Times New Roman" w:hAnsi="Times New Roman" w:cs="Times New Roman"/>
                <w:sz w:val="26"/>
                <w:szCs w:val="26"/>
              </w:rPr>
              <w:tab/>
            </w:r>
          </w:p>
          <w:p w14:paraId="53EBA46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đất. </w:t>
            </w:r>
            <w:r>
              <w:rPr>
                <w:rFonts w:ascii="Times New Roman" w:eastAsia="Times New Roman" w:hAnsi="Times New Roman" w:cs="Times New Roman"/>
                <w:sz w:val="26"/>
                <w:szCs w:val="26"/>
              </w:rPr>
              <w:tab/>
              <w:t xml:space="preserve">            D. nước ngọt.</w:t>
            </w:r>
          </w:p>
          <w:p w14:paraId="120F31A1"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Nhân tố sinh thái vô sinh bao gồm</w:t>
            </w:r>
          </w:p>
          <w:p w14:paraId="6BEFAD06"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tất cả các nhân tố vật lí, hóa học của môi trường xung quanh sinh vật.</w:t>
            </w:r>
          </w:p>
          <w:p w14:paraId="64CDC094"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đất, nước, không khí, độ ẩm, ánh sáng, các nhân tố vật lí bao quanh sinh vật.</w:t>
            </w:r>
          </w:p>
          <w:p w14:paraId="4461E247"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đất, nước, không khí, độ ẩm, ánh sáng, các chất hóa học của môi trường xung quanh sinh vật.</w:t>
            </w:r>
          </w:p>
          <w:p w14:paraId="7A32A8F0"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đất, nước, không khí, độ ẩm, ánh sáng, nhiệt độ của môi trường xung quanh sinh vật.</w:t>
            </w:r>
          </w:p>
          <w:p w14:paraId="0487F5A7"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5. </w:t>
            </w:r>
            <w:r>
              <w:rPr>
                <w:rFonts w:ascii="Times New Roman" w:eastAsia="Times New Roman" w:hAnsi="Times New Roman" w:cs="Times New Roman"/>
                <w:sz w:val="26"/>
                <w:szCs w:val="26"/>
              </w:rPr>
              <w:t>Nhân tố sinh thái hữu sinh bao gồm</w:t>
            </w:r>
          </w:p>
          <w:p w14:paraId="6EE7C1E2"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thực vật, động vật và con người.</w:t>
            </w:r>
          </w:p>
          <w:p w14:paraId="4C06007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vi sinh vật, thực vật, động vật và con người.</w:t>
            </w:r>
          </w:p>
          <w:p w14:paraId="1D4D0816"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tất cả các yếu tố sống của môi trường và tạo thành những mối quan hệ giữa các sinh vật với nhau.</w:t>
            </w:r>
          </w:p>
          <w:p w14:paraId="2F3BFD93"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nấm, tảo, thực vật, động vật và con người.</w:t>
            </w:r>
          </w:p>
          <w:p w14:paraId="2B7BB21E"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6.</w:t>
            </w:r>
            <w:r>
              <w:rPr>
                <w:rFonts w:ascii="Times New Roman" w:eastAsia="Times New Roman" w:hAnsi="Times New Roman" w:cs="Times New Roman"/>
                <w:sz w:val="26"/>
                <w:szCs w:val="26"/>
              </w:rPr>
              <w:t> Cá rô phi Việt Nam có giới hạn sinh thái về nhiệt độ từ 5,6</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C đến 42</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 xml:space="preserve">C. Nhận định nào sau đây không đúng? </w:t>
            </w:r>
          </w:p>
          <w:p w14:paraId="436CE7D7"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42</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C là giới hạn trên.</w:t>
            </w:r>
            <w:r>
              <w:rPr>
                <w:rFonts w:ascii="Times New Roman" w:eastAsia="Times New Roman" w:hAnsi="Times New Roman" w:cs="Times New Roman"/>
                <w:sz w:val="26"/>
                <w:szCs w:val="26"/>
              </w:rPr>
              <w:tab/>
              <w:t>B. 5,6</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 xml:space="preserve">C là điểm gây chết. </w:t>
            </w:r>
          </w:p>
          <w:p w14:paraId="4406ECC3"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42</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 xml:space="preserve">C là điểm cực thuận. </w:t>
            </w:r>
            <w:r>
              <w:rPr>
                <w:rFonts w:ascii="Times New Roman" w:eastAsia="Times New Roman" w:hAnsi="Times New Roman" w:cs="Times New Roman"/>
                <w:sz w:val="26"/>
                <w:szCs w:val="26"/>
              </w:rPr>
              <w:tab/>
              <w:t>D. 42</w:t>
            </w:r>
            <w:r>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C là giới hạn dưới.</w:t>
            </w:r>
          </w:p>
          <w:p w14:paraId="58B5BD85"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7. </w:t>
            </w:r>
            <w:r>
              <w:rPr>
                <w:rFonts w:ascii="Times New Roman" w:eastAsia="Times New Roman" w:hAnsi="Times New Roman" w:cs="Times New Roman"/>
                <w:sz w:val="26"/>
                <w:szCs w:val="26"/>
              </w:rPr>
              <w:t>Những loài có giới hạn sinh thái rộng đối với nhiều nhân tố sinh thái thì chúng thường có vùng phân bố</w:t>
            </w:r>
          </w:p>
          <w:p w14:paraId="4F34787F"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A. hạn chế.        </w:t>
            </w:r>
            <w:r>
              <w:rPr>
                <w:rFonts w:ascii="Times New Roman" w:eastAsia="Times New Roman" w:hAnsi="Times New Roman" w:cs="Times New Roman"/>
                <w:sz w:val="26"/>
                <w:szCs w:val="26"/>
              </w:rPr>
              <w:tab/>
              <w:t>B. rộng.</w:t>
            </w:r>
            <w:r>
              <w:rPr>
                <w:rFonts w:ascii="Times New Roman" w:eastAsia="Times New Roman" w:hAnsi="Times New Roman" w:cs="Times New Roman"/>
                <w:sz w:val="26"/>
                <w:szCs w:val="26"/>
              </w:rPr>
              <w:tab/>
              <w:t>C. vừa phải.        D. hẹp.</w:t>
            </w:r>
          </w:p>
          <w:p w14:paraId="2AFF9088"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8. Nhân tố sinh thái nào sau đây là nhân tố hữu sinh?</w:t>
            </w:r>
          </w:p>
          <w:p w14:paraId="29587691"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Ánh sáng.     </w:t>
            </w:r>
            <w:r>
              <w:rPr>
                <w:rFonts w:ascii="Times New Roman" w:eastAsia="Times New Roman" w:hAnsi="Times New Roman" w:cs="Times New Roman"/>
                <w:sz w:val="26"/>
                <w:szCs w:val="26"/>
              </w:rPr>
              <w:tab/>
              <w:t>B. Độ ẩm.      C. Con người.     D. Nhiệt độ.</w:t>
            </w:r>
          </w:p>
          <w:p w14:paraId="41C96541"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9. Trong một khu vườn cây ăn quả (trái), nhân tố vô sinh là</w:t>
            </w:r>
          </w:p>
          <w:p w14:paraId="663E3A83"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Chiếc lá rụng.    </w:t>
            </w:r>
            <w:r>
              <w:rPr>
                <w:rFonts w:ascii="Times New Roman" w:eastAsia="Times New Roman" w:hAnsi="Times New Roman" w:cs="Times New Roman"/>
                <w:sz w:val="26"/>
                <w:szCs w:val="26"/>
              </w:rPr>
              <w:tab/>
              <w:t> B. Cây mít.</w:t>
            </w:r>
            <w:r>
              <w:rPr>
                <w:rFonts w:ascii="Times New Roman" w:eastAsia="Times New Roman" w:hAnsi="Times New Roman" w:cs="Times New Roman"/>
                <w:sz w:val="26"/>
                <w:szCs w:val="26"/>
              </w:rPr>
              <w:tab/>
            </w:r>
          </w:p>
          <w:p w14:paraId="7C57B3DD"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Con bọ ngựa.     </w:t>
            </w:r>
            <w:r>
              <w:rPr>
                <w:rFonts w:ascii="Times New Roman" w:eastAsia="Times New Roman" w:hAnsi="Times New Roman" w:cs="Times New Roman"/>
                <w:sz w:val="26"/>
                <w:szCs w:val="26"/>
              </w:rPr>
              <w:tab/>
              <w:t>D. Con xén tóc.</w:t>
            </w:r>
          </w:p>
          <w:p w14:paraId="4B9C244A"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10. Môi trường sống của giun đũa là</w:t>
            </w:r>
          </w:p>
          <w:p w14:paraId="4029003A" w14:textId="77777777" w:rsidR="004B6420" w:rsidRDefault="00000000">
            <w:pPr>
              <w:tabs>
                <w:tab w:val="left" w:pos="142"/>
                <w:tab w:val="left" w:pos="1985"/>
                <w:tab w:val="left" w:pos="3969"/>
                <w:tab w:val="left" w:pos="6237"/>
              </w:tabs>
              <w:spacing w:after="0" w:line="312" w:lineRule="auto"/>
              <w:ind w:firstLine="3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đất, nước và không khí.</w:t>
            </w:r>
          </w:p>
          <w:p w14:paraId="7FFA86A3" w14:textId="77777777" w:rsidR="004B6420" w:rsidRDefault="00000000">
            <w:pPr>
              <w:tabs>
                <w:tab w:val="left" w:pos="142"/>
                <w:tab w:val="left" w:pos="1985"/>
                <w:tab w:val="left" w:pos="3969"/>
                <w:tab w:val="left" w:pos="6237"/>
              </w:tabs>
              <w:spacing w:after="0" w:line="312" w:lineRule="auto"/>
              <w:ind w:firstLine="3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ruột của động vật và người.</w:t>
            </w:r>
          </w:p>
          <w:p w14:paraId="490C05B0" w14:textId="77777777" w:rsidR="004B6420" w:rsidRDefault="00000000">
            <w:pPr>
              <w:tabs>
                <w:tab w:val="left" w:pos="142"/>
                <w:tab w:val="left" w:pos="1985"/>
                <w:tab w:val="left" w:pos="3969"/>
                <w:tab w:val="left" w:pos="6237"/>
              </w:tabs>
              <w:spacing w:after="0" w:line="312" w:lineRule="auto"/>
              <w:ind w:firstLine="3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da của động vật và người; trong nước.</w:t>
            </w:r>
          </w:p>
          <w:p w14:paraId="6D430F1F" w14:textId="77777777" w:rsidR="004B6420" w:rsidRDefault="00000000">
            <w:pPr>
              <w:tabs>
                <w:tab w:val="left" w:pos="142"/>
                <w:tab w:val="left" w:pos="1985"/>
                <w:tab w:val="left" w:pos="3969"/>
                <w:tab w:val="left" w:pos="6237"/>
              </w:tabs>
              <w:spacing w:after="0" w:line="312" w:lineRule="auto"/>
              <w:ind w:firstLine="31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Tất cả các loại môi trường.</w:t>
            </w:r>
          </w:p>
          <w:p w14:paraId="40A7FE77"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11. Da người có thể là môi trường sống của</w:t>
            </w:r>
          </w:p>
          <w:p w14:paraId="07D9EBC8" w14:textId="77777777" w:rsidR="004B6420" w:rsidRDefault="00000000">
            <w:pPr>
              <w:tabs>
                <w:tab w:val="left" w:pos="142"/>
                <w:tab w:val="left" w:pos="1985"/>
                <w:tab w:val="left" w:pos="3969"/>
                <w:tab w:val="left" w:pos="6237"/>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19DD2C1" wp14:editId="7EAB2408">
                  <wp:extent cx="2027012" cy="1688960"/>
                  <wp:effectExtent l="0" t="0" r="0" b="0"/>
                  <wp:docPr id="1912387336" name="image3.jpg" descr="Layer by Layer: Understanding Your Skin's Structure - Ask The Scientists"/>
                  <wp:cNvGraphicFramePr/>
                  <a:graphic xmlns:a="http://schemas.openxmlformats.org/drawingml/2006/main">
                    <a:graphicData uri="http://schemas.openxmlformats.org/drawingml/2006/picture">
                      <pic:pic xmlns:pic="http://schemas.openxmlformats.org/drawingml/2006/picture">
                        <pic:nvPicPr>
                          <pic:cNvPr id="0" name="image3.jpg" descr="Layer by Layer: Understanding Your Skin's Structure - Ask The Scientists"/>
                          <pic:cNvPicPr preferRelativeResize="0"/>
                        </pic:nvPicPr>
                        <pic:blipFill>
                          <a:blip r:embed="rId19"/>
                          <a:srcRect/>
                          <a:stretch>
                            <a:fillRect/>
                          </a:stretch>
                        </pic:blipFill>
                        <pic:spPr>
                          <a:xfrm>
                            <a:off x="0" y="0"/>
                            <a:ext cx="2027012" cy="1688960"/>
                          </a:xfrm>
                          <a:prstGeom prst="rect">
                            <a:avLst/>
                          </a:prstGeom>
                          <a:ln/>
                        </pic:spPr>
                      </pic:pic>
                    </a:graphicData>
                  </a:graphic>
                </wp:inline>
              </w:drawing>
            </w:r>
          </w:p>
          <w:p w14:paraId="4E37153F"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giun đũa kí sinh.</w:t>
            </w:r>
            <w:r>
              <w:rPr>
                <w:rFonts w:ascii="Times New Roman" w:eastAsia="Times New Roman" w:hAnsi="Times New Roman" w:cs="Times New Roman"/>
                <w:sz w:val="26"/>
                <w:szCs w:val="26"/>
              </w:rPr>
              <w:tab/>
              <w:t>B. chấy, rận, nấm.</w:t>
            </w:r>
          </w:p>
          <w:p w14:paraId="3236F791"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sâu.</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thực vật bậc thấp.</w:t>
            </w:r>
          </w:p>
          <w:p w14:paraId="01C43BD0"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12. Yếu tố ánh sáng thuộc nhóm nhân tố sinh thái</w:t>
            </w:r>
          </w:p>
          <w:p w14:paraId="60374EA3"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vô sinh.</w:t>
            </w:r>
            <w:r>
              <w:rPr>
                <w:rFonts w:ascii="Times New Roman" w:eastAsia="Times New Roman" w:hAnsi="Times New Roman" w:cs="Times New Roman"/>
                <w:sz w:val="26"/>
                <w:szCs w:val="26"/>
              </w:rPr>
              <w:tab/>
              <w:t xml:space="preserve">                        B. hữu sinh.</w:t>
            </w:r>
            <w:r>
              <w:rPr>
                <w:rFonts w:ascii="Times New Roman" w:eastAsia="Times New Roman" w:hAnsi="Times New Roman" w:cs="Times New Roman"/>
                <w:sz w:val="26"/>
                <w:szCs w:val="26"/>
              </w:rPr>
              <w:tab/>
            </w:r>
          </w:p>
          <w:p w14:paraId="44D0A646"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vô cơ.</w:t>
            </w:r>
            <w:r>
              <w:rPr>
                <w:rFonts w:ascii="Times New Roman" w:eastAsia="Times New Roman" w:hAnsi="Times New Roman" w:cs="Times New Roman"/>
                <w:sz w:val="26"/>
                <w:szCs w:val="26"/>
              </w:rPr>
              <w:tab/>
              <w:t xml:space="preserve">                        D. chất hữu cơ.</w:t>
            </w:r>
          </w:p>
          <w:p w14:paraId="13879ADB"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13. Con người là nhân tố sinh thái</w:t>
            </w:r>
          </w:p>
          <w:p w14:paraId="544C8BB7"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A. vô sinh.</w:t>
            </w:r>
            <w:r>
              <w:rPr>
                <w:rFonts w:ascii="Times New Roman" w:eastAsia="Times New Roman" w:hAnsi="Times New Roman" w:cs="Times New Roman"/>
                <w:sz w:val="26"/>
                <w:szCs w:val="26"/>
              </w:rPr>
              <w:tab/>
              <w:t xml:space="preserve">                      B. hữu sinh.</w:t>
            </w:r>
            <w:r>
              <w:rPr>
                <w:rFonts w:ascii="Times New Roman" w:eastAsia="Times New Roman" w:hAnsi="Times New Roman" w:cs="Times New Roman"/>
                <w:sz w:val="26"/>
                <w:szCs w:val="26"/>
              </w:rPr>
              <w:tab/>
            </w:r>
          </w:p>
          <w:p w14:paraId="1798C240"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vô cơ.</w:t>
            </w:r>
            <w:r>
              <w:rPr>
                <w:rFonts w:ascii="Times New Roman" w:eastAsia="Times New Roman" w:hAnsi="Times New Roman" w:cs="Times New Roman"/>
                <w:sz w:val="26"/>
                <w:szCs w:val="26"/>
              </w:rPr>
              <w:tab/>
              <w:t xml:space="preserve">                      D. hữu cơ.</w:t>
            </w:r>
          </w:p>
          <w:p w14:paraId="5A60D1C3"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14.</w:t>
            </w:r>
            <w:r>
              <w:rPr>
                <w:rFonts w:ascii="Times New Roman" w:eastAsia="Times New Roman" w:hAnsi="Times New Roman" w:cs="Times New Roman"/>
                <w:sz w:val="26"/>
                <w:szCs w:val="26"/>
              </w:rPr>
              <w:t> Loài A có giới hạn chịu đựng về nhiệt độ từ 21ºC đến 35ºC, giới hạn chịu đựng về độ ẩm từ 74% đến 96%. Trong 4 loại môi trường sau đây, loài sinh vật này có thể sống ở môi trường nào?</w:t>
            </w:r>
          </w:p>
          <w:p w14:paraId="4F5C0EBD" w14:textId="77777777" w:rsidR="004B6420" w:rsidRDefault="00000000">
            <w:pPr>
              <w:tabs>
                <w:tab w:val="left" w:pos="142"/>
                <w:tab w:val="left" w:pos="1985"/>
                <w:tab w:val="left" w:pos="3969"/>
                <w:tab w:val="left" w:pos="6237"/>
              </w:tabs>
              <w:spacing w:after="0" w:line="312" w:lineRule="auto"/>
              <w:ind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Môi trường có nhiệt độ dao động từ 25ºC đến 40ºC, độ ẩm từ 8% đến 95%.</w:t>
            </w:r>
          </w:p>
          <w:p w14:paraId="19AE4DE4" w14:textId="77777777" w:rsidR="004B6420" w:rsidRDefault="00000000">
            <w:pPr>
              <w:tabs>
                <w:tab w:val="left" w:pos="142"/>
                <w:tab w:val="left" w:pos="1985"/>
                <w:tab w:val="left" w:pos="3969"/>
                <w:tab w:val="left" w:pos="6237"/>
              </w:tabs>
              <w:spacing w:after="0" w:line="312" w:lineRule="auto"/>
              <w:ind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Môi trường có nhiệt độ dao động từ 12ºC đến 30ºC, độ ẩm từ 90% đến 100%.</w:t>
            </w:r>
          </w:p>
          <w:p w14:paraId="4EEEE684" w14:textId="77777777" w:rsidR="004B6420" w:rsidRDefault="00000000">
            <w:pPr>
              <w:tabs>
                <w:tab w:val="left" w:pos="142"/>
                <w:tab w:val="left" w:pos="1985"/>
                <w:tab w:val="left" w:pos="3969"/>
                <w:tab w:val="left" w:pos="6237"/>
              </w:tabs>
              <w:spacing w:after="0" w:line="312" w:lineRule="auto"/>
              <w:ind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Môi trường có nhiệt độ dao động từ 25ºC đến 30ºC, độ ẩm từ 85% đến 95%.</w:t>
            </w:r>
          </w:p>
          <w:p w14:paraId="3E0E22C1" w14:textId="77777777" w:rsidR="004B6420" w:rsidRDefault="00000000">
            <w:pPr>
              <w:tabs>
                <w:tab w:val="left" w:pos="142"/>
                <w:tab w:val="left" w:pos="1985"/>
                <w:tab w:val="left" w:pos="3969"/>
                <w:tab w:val="left" w:pos="6237"/>
              </w:tabs>
              <w:spacing w:after="0" w:line="312" w:lineRule="auto"/>
              <w:ind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Môi trường có nhiệt độ dao động từ 20ºC đến 35ºC, độ ẩm từ 75% đến 95%.</w:t>
            </w:r>
          </w:p>
          <w:p w14:paraId="3F5826EC"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15.</w:t>
            </w:r>
            <w:r>
              <w:rPr>
                <w:rFonts w:ascii="Times New Roman" w:eastAsia="Times New Roman" w:hAnsi="Times New Roman" w:cs="Times New Roman"/>
                <w:sz w:val="26"/>
                <w:szCs w:val="26"/>
              </w:rPr>
              <w:t xml:space="preserve"> Khi nói về môi trường sống và các nhân tố sinh thái, phát biểu nào dưới đây </w:t>
            </w:r>
            <w:r>
              <w:rPr>
                <w:rFonts w:ascii="Times New Roman" w:eastAsia="Times New Roman" w:hAnsi="Times New Roman" w:cs="Times New Roman"/>
                <w:b/>
                <w:sz w:val="26"/>
                <w:szCs w:val="26"/>
              </w:rPr>
              <w:t>không</w:t>
            </w:r>
            <w:r>
              <w:rPr>
                <w:rFonts w:ascii="Times New Roman" w:eastAsia="Times New Roman" w:hAnsi="Times New Roman" w:cs="Times New Roman"/>
                <w:sz w:val="26"/>
                <w:szCs w:val="26"/>
              </w:rPr>
              <w:t xml:space="preserve"> đúng?</w:t>
            </w:r>
          </w:p>
          <w:p w14:paraId="33D9F94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069232A8" wp14:editId="31AE124D">
                  <wp:extent cx="3949288" cy="2481001"/>
                  <wp:effectExtent l="0" t="0" r="0" b="0"/>
                  <wp:docPr id="1912387337" name="image7.jpg" descr="What is a Habitat? - Exploring the Habitats"/>
                  <wp:cNvGraphicFramePr/>
                  <a:graphic xmlns:a="http://schemas.openxmlformats.org/drawingml/2006/main">
                    <a:graphicData uri="http://schemas.openxmlformats.org/drawingml/2006/picture">
                      <pic:pic xmlns:pic="http://schemas.openxmlformats.org/drawingml/2006/picture">
                        <pic:nvPicPr>
                          <pic:cNvPr id="0" name="image7.jpg" descr="What is a Habitat? - Exploring the Habitats"/>
                          <pic:cNvPicPr preferRelativeResize="0"/>
                        </pic:nvPicPr>
                        <pic:blipFill>
                          <a:blip r:embed="rId20"/>
                          <a:srcRect/>
                          <a:stretch>
                            <a:fillRect/>
                          </a:stretch>
                        </pic:blipFill>
                        <pic:spPr>
                          <a:xfrm>
                            <a:off x="0" y="0"/>
                            <a:ext cx="3949288" cy="2481001"/>
                          </a:xfrm>
                          <a:prstGeom prst="rect">
                            <a:avLst/>
                          </a:prstGeom>
                          <a:ln/>
                        </pic:spPr>
                      </pic:pic>
                    </a:graphicData>
                  </a:graphic>
                </wp:inline>
              </w:drawing>
            </w:r>
          </w:p>
          <w:p w14:paraId="4C3D3F4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A. Giới hạn sinh thái là không gian sinh thái mà ở đó tất cả các nhân tố sinh thái đều phù hợp cho sinh vật.</w:t>
            </w:r>
          </w:p>
          <w:p w14:paraId="64B19E3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B. Khoảng thuận lợi là khoảng của các nhân tố sinh thái ở mức độ phù hợp, đảm bảo cho sinh vật thực hiện các chức năng sống tốt nhất.</w:t>
            </w:r>
          </w:p>
          <w:p w14:paraId="0D0FCE39"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C. Môi trường tác động lên sinh vật, đồng thời sinh vật cũng ảnh hưởng đến các nhân tố sinh thái, làm thay đổi tính chất của các nhân tố sinh thái.</w:t>
            </w:r>
          </w:p>
          <w:p w14:paraId="32670832" w14:textId="77777777" w:rsidR="004B6420" w:rsidRDefault="00000000">
            <w:pPr>
              <w:tabs>
                <w:tab w:val="left" w:pos="142"/>
                <w:tab w:val="left" w:pos="1985"/>
                <w:tab w:val="left" w:pos="3969"/>
                <w:tab w:val="left" w:pos="62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D. Tất cả các nhân tố sinh thái gắn bó chặt chẽ với nhau thành một tổ hợp sinh thái tác động lên sinh vật.</w:t>
            </w:r>
          </w:p>
        </w:tc>
        <w:tc>
          <w:tcPr>
            <w:tcW w:w="1884" w:type="dxa"/>
            <w:shd w:val="clear" w:color="auto" w:fill="auto"/>
          </w:tcPr>
          <w:p w14:paraId="35B23570" w14:textId="77777777" w:rsidR="004B6420" w:rsidRDefault="00000000">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B6420" w14:paraId="5BBD181F" w14:textId="77777777">
        <w:trPr>
          <w:trHeight w:val="274"/>
          <w:jc w:val="center"/>
        </w:trPr>
        <w:tc>
          <w:tcPr>
            <w:tcW w:w="7792" w:type="dxa"/>
            <w:shd w:val="clear" w:color="auto" w:fill="auto"/>
          </w:tcPr>
          <w:p w14:paraId="21003814" w14:textId="77777777" w:rsidR="004B6420" w:rsidRDefault="0000000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HS thực hiện nhiệm vụ</w:t>
            </w:r>
          </w:p>
          <w:p w14:paraId="20741708" w14:textId="77777777" w:rsidR="004B6420" w:rsidRDefault="0000000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kiến thức toàn bài trả lời các câu hỏi.</w:t>
            </w:r>
          </w:p>
        </w:tc>
        <w:tc>
          <w:tcPr>
            <w:tcW w:w="1884" w:type="dxa"/>
            <w:shd w:val="clear" w:color="auto" w:fill="auto"/>
          </w:tcPr>
          <w:p w14:paraId="20A4577D" w14:textId="77777777" w:rsidR="004B6420" w:rsidRDefault="00000000">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4B6420" w14:paraId="37F7A795" w14:textId="77777777">
        <w:trPr>
          <w:trHeight w:val="1138"/>
          <w:jc w:val="center"/>
        </w:trPr>
        <w:tc>
          <w:tcPr>
            <w:tcW w:w="7792" w:type="dxa"/>
            <w:shd w:val="clear" w:color="auto" w:fill="auto"/>
          </w:tcPr>
          <w:p w14:paraId="00534292" w14:textId="77777777" w:rsidR="004B642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152D7E55"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cả lớp trả lời;</w:t>
            </w:r>
          </w:p>
          <w:p w14:paraId="0D544B90"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giải thích;</w:t>
            </w:r>
          </w:p>
        </w:tc>
        <w:tc>
          <w:tcPr>
            <w:tcW w:w="1884" w:type="dxa"/>
            <w:shd w:val="clear" w:color="auto" w:fill="auto"/>
          </w:tcPr>
          <w:p w14:paraId="75E39C7F" w14:textId="77777777" w:rsidR="004B6420" w:rsidRDefault="004B6420">
            <w:pPr>
              <w:spacing w:before="120" w:after="120" w:line="240" w:lineRule="auto"/>
              <w:rPr>
                <w:rFonts w:ascii="Times New Roman" w:eastAsia="Times New Roman" w:hAnsi="Times New Roman" w:cs="Times New Roman"/>
                <w:sz w:val="28"/>
                <w:szCs w:val="28"/>
              </w:rPr>
            </w:pPr>
          </w:p>
        </w:tc>
      </w:tr>
      <w:tr w:rsidR="004B6420" w14:paraId="51D96434" w14:textId="77777777">
        <w:trPr>
          <w:trHeight w:val="657"/>
          <w:jc w:val="center"/>
        </w:trPr>
        <w:tc>
          <w:tcPr>
            <w:tcW w:w="7792" w:type="dxa"/>
            <w:shd w:val="clear" w:color="auto" w:fill="auto"/>
          </w:tcPr>
          <w:p w14:paraId="32E4DD51" w14:textId="77777777" w:rsidR="004B642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luận:</w:t>
            </w:r>
          </w:p>
          <w:p w14:paraId="110B2C45" w14:textId="77777777" w:rsidR="004B642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GV kết luận về nội dung kiến thức.</w:t>
            </w:r>
          </w:p>
        </w:tc>
        <w:tc>
          <w:tcPr>
            <w:tcW w:w="1884" w:type="dxa"/>
            <w:shd w:val="clear" w:color="auto" w:fill="auto"/>
          </w:tcPr>
          <w:p w14:paraId="74ADFD40" w14:textId="77777777" w:rsidR="004B6420" w:rsidRDefault="004B6420">
            <w:pPr>
              <w:spacing w:before="120" w:after="120" w:line="240" w:lineRule="auto"/>
              <w:rPr>
                <w:rFonts w:ascii="Times New Roman" w:eastAsia="Times New Roman" w:hAnsi="Times New Roman" w:cs="Times New Roman"/>
                <w:sz w:val="28"/>
                <w:szCs w:val="28"/>
              </w:rPr>
            </w:pPr>
          </w:p>
        </w:tc>
      </w:tr>
    </w:tbl>
    <w:p w14:paraId="1BE604B8" w14:textId="77777777" w:rsidR="004B6420" w:rsidRDefault="00000000">
      <w:pPr>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(10 phút)</w:t>
      </w:r>
    </w:p>
    <w:p w14:paraId="624FDAE9" w14:textId="77777777" w:rsidR="004B6420" w:rsidRDefault="00000000">
      <w:pPr>
        <w:tabs>
          <w:tab w:val="left" w:pos="284"/>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ab/>
        <w:t>Mục tiêu</w:t>
      </w:r>
      <w:r>
        <w:rPr>
          <w:rFonts w:ascii="Times New Roman" w:eastAsia="Times New Roman" w:hAnsi="Times New Roman" w:cs="Times New Roman"/>
          <w:sz w:val="28"/>
          <w:szCs w:val="28"/>
        </w:rPr>
        <w:t>: Vận dụng hiểu biết về môi trường và các nhân tố sinh thái giải quyết bài tập thực tiễn.</w:t>
      </w:r>
    </w:p>
    <w:p w14:paraId="2C8E1535" w14:textId="77777777" w:rsidR="004B6420" w:rsidRDefault="00000000">
      <w:pPr>
        <w:tabs>
          <w:tab w:val="left" w:pos="284"/>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ab/>
        <w:t>Nội dung</w:t>
      </w:r>
      <w:r>
        <w:rPr>
          <w:rFonts w:ascii="Times New Roman" w:eastAsia="Times New Roman" w:hAnsi="Times New Roman" w:cs="Times New Roman"/>
          <w:sz w:val="28"/>
          <w:szCs w:val="28"/>
        </w:rPr>
        <w:t>: Yêu cầu HS vận dụng kiến thức thực hiện nhiệm vụ.</w:t>
      </w:r>
    </w:p>
    <w:p w14:paraId="61D04FB2" w14:textId="77777777" w:rsidR="004B6420"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14:paraId="0F8E3769" w14:textId="77777777" w:rsidR="004B6420"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đem một cây phong lan từ rừng rậm về nhà trồng những nhân tố sinh thái tác động lên cây phong lan đó có thể thay đổi như thế nào, ta cần chú ý điều gì để cây có thể sống tốt?</w:t>
      </w:r>
    </w:p>
    <w:p w14:paraId="5DF05F28" w14:textId="77777777" w:rsidR="004B6420" w:rsidRDefault="00000000">
      <w:pPr>
        <w:tabs>
          <w:tab w:val="left" w:pos="142"/>
          <w:tab w:val="left" w:pos="1985"/>
          <w:tab w:val="left" w:pos="3969"/>
          <w:tab w:val="left" w:pos="6237"/>
        </w:tabs>
        <w:spacing w:after="0" w:line="312" w:lineRule="auto"/>
        <w:jc w:val="center"/>
        <w:rPr>
          <w:rFonts w:ascii="Arial" w:eastAsia="Arial" w:hAnsi="Arial" w:cs="Arial"/>
          <w:b/>
          <w:sz w:val="24"/>
          <w:szCs w:val="24"/>
        </w:rPr>
      </w:pPr>
      <w:r>
        <w:rPr>
          <w:rFonts w:ascii="Arial" w:eastAsia="Arial" w:hAnsi="Arial" w:cs="Arial"/>
          <w:noProof/>
        </w:rPr>
        <w:drawing>
          <wp:inline distT="0" distB="0" distL="0" distR="0" wp14:anchorId="7E00E172" wp14:editId="02D5CB94">
            <wp:extent cx="3118813" cy="1847667"/>
            <wp:effectExtent l="0" t="0" r="0" b="0"/>
            <wp:docPr id="1912387338" name="image6.jpg" descr="Bí kíp trồng hoa lan rừng đơn giản ngay tại nhà - Vườn Phong Lan"/>
            <wp:cNvGraphicFramePr/>
            <a:graphic xmlns:a="http://schemas.openxmlformats.org/drawingml/2006/main">
              <a:graphicData uri="http://schemas.openxmlformats.org/drawingml/2006/picture">
                <pic:pic xmlns:pic="http://schemas.openxmlformats.org/drawingml/2006/picture">
                  <pic:nvPicPr>
                    <pic:cNvPr id="0" name="image6.jpg" descr="Bí kíp trồng hoa lan rừng đơn giản ngay tại nhà - Vườn Phong Lan"/>
                    <pic:cNvPicPr preferRelativeResize="0"/>
                  </pic:nvPicPr>
                  <pic:blipFill>
                    <a:blip r:embed="rId21"/>
                    <a:srcRect t="20995"/>
                    <a:stretch>
                      <a:fillRect/>
                    </a:stretch>
                  </pic:blipFill>
                  <pic:spPr>
                    <a:xfrm>
                      <a:off x="0" y="0"/>
                      <a:ext cx="3118813" cy="1847667"/>
                    </a:xfrm>
                    <a:prstGeom prst="rect">
                      <a:avLst/>
                    </a:prstGeom>
                    <a:ln/>
                  </pic:spPr>
                </pic:pic>
              </a:graphicData>
            </a:graphic>
          </wp:inline>
        </w:drawing>
      </w:r>
    </w:p>
    <w:p w14:paraId="697F5B38" w14:textId="77777777" w:rsidR="004B6420" w:rsidRDefault="00000000">
      <w:pPr>
        <w:tabs>
          <w:tab w:val="left" w:pos="284"/>
        </w:tabs>
        <w:spacing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b/>
          <w:sz w:val="28"/>
          <w:szCs w:val="28"/>
        </w:rPr>
        <w:tab/>
        <w:t>Sản phẩm</w:t>
      </w:r>
      <w:r>
        <w:rPr>
          <w:rFonts w:ascii="Times New Roman" w:eastAsia="Times New Roman" w:hAnsi="Times New Roman" w:cs="Times New Roman"/>
          <w:sz w:val="28"/>
          <w:szCs w:val="28"/>
        </w:rPr>
        <w:t>: Sản phẩm của học sinh.</w:t>
      </w:r>
    </w:p>
    <w:p w14:paraId="55DB5D71"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Có hai nhóm nhân tố sinh thái chính:</w:t>
      </w:r>
    </w:p>
    <w:p w14:paraId="5B9C99AE"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nhân tố sinh thái hữu sinh (sống): kiến, rắn hổ mang, cây gỗ, cây cỏ, sâu ăn lá cây.</w:t>
      </w:r>
    </w:p>
    <w:p w14:paraId="21C09C0D"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nhân tố sinh thái vô sinh (không sống): mức độ ngập nước, độ dốc của đất, nhiệt độ không khí, ánh sáng, độ ẩm không khí, áp suất không khí, gỗ mục, gió thổi, thảm lá khô, độ tơi xốp của đất, lượng mưa.</w:t>
      </w:r>
    </w:p>
    <w:p w14:paraId="752F7184" w14:textId="77777777" w:rsidR="004B6420"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p w14:paraId="3822CA24"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Cây phong lan sống nơi rừng rậm ánh sáng tác động lên cây yếu, độ ẩm trong rừng cao, nhiệt độ ổn định.</w:t>
      </w:r>
    </w:p>
    <w:p w14:paraId="29B1A437" w14:textId="77777777" w:rsidR="004B642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Đem về nhà tác động ánh sáng mạnh, khí hậu khô nóng hơn. Khi trồng, để cây có thể sống tốt, ta nên trồng dưới tán cây khác nơi có bóng râm, tưới phun sương tạo độ ẩm không khí cao xung quanh cây.</w:t>
      </w:r>
    </w:p>
    <w:p w14:paraId="1EF5A35B" w14:textId="77777777" w:rsidR="004B6420" w:rsidRDefault="00000000">
      <w:pPr>
        <w:tabs>
          <w:tab w:val="left" w:pos="284"/>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b/>
          <w:sz w:val="28"/>
          <w:szCs w:val="28"/>
        </w:rPr>
        <w:tab/>
        <w:t>Tổ chức thực hiện</w:t>
      </w:r>
    </w:p>
    <w:tbl>
      <w:tblPr>
        <w:tblStyle w:val="ae"/>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0"/>
        <w:gridCol w:w="2825"/>
      </w:tblGrid>
      <w:tr w:rsidR="004B6420" w14:paraId="609C3FCA" w14:textId="77777777">
        <w:trPr>
          <w:trHeight w:val="377"/>
        </w:trPr>
        <w:tc>
          <w:tcPr>
            <w:tcW w:w="6160" w:type="dxa"/>
            <w:shd w:val="clear" w:color="auto" w:fill="FBE5D5"/>
          </w:tcPr>
          <w:p w14:paraId="50889793" w14:textId="77777777" w:rsidR="004B6420" w:rsidRDefault="00000000">
            <w:pPr>
              <w:jc w:val="center"/>
              <w:rPr>
                <w:b/>
                <w:sz w:val="28"/>
                <w:szCs w:val="28"/>
              </w:rPr>
            </w:pPr>
            <w:r>
              <w:rPr>
                <w:b/>
                <w:sz w:val="28"/>
                <w:szCs w:val="28"/>
              </w:rPr>
              <w:t>Hoạt động của giáo viên</w:t>
            </w:r>
          </w:p>
        </w:tc>
        <w:tc>
          <w:tcPr>
            <w:tcW w:w="2825" w:type="dxa"/>
            <w:shd w:val="clear" w:color="auto" w:fill="FBE5D5"/>
          </w:tcPr>
          <w:p w14:paraId="232BC11D" w14:textId="77777777" w:rsidR="004B6420" w:rsidRDefault="00000000">
            <w:pPr>
              <w:jc w:val="center"/>
              <w:rPr>
                <w:b/>
                <w:sz w:val="28"/>
                <w:szCs w:val="28"/>
              </w:rPr>
            </w:pPr>
            <w:r>
              <w:rPr>
                <w:b/>
                <w:sz w:val="28"/>
                <w:szCs w:val="28"/>
              </w:rPr>
              <w:t>Hoạt động của học sinh</w:t>
            </w:r>
          </w:p>
        </w:tc>
      </w:tr>
      <w:tr w:rsidR="004B6420" w14:paraId="1684D047" w14:textId="77777777">
        <w:trPr>
          <w:trHeight w:val="1837"/>
        </w:trPr>
        <w:tc>
          <w:tcPr>
            <w:tcW w:w="6160" w:type="dxa"/>
          </w:tcPr>
          <w:p w14:paraId="65480272" w14:textId="77777777" w:rsidR="004B6420" w:rsidRDefault="00000000">
            <w:pPr>
              <w:rPr>
                <w:sz w:val="28"/>
                <w:szCs w:val="28"/>
              </w:rPr>
            </w:pPr>
            <w:r>
              <w:rPr>
                <w:b/>
                <w:sz w:val="28"/>
                <w:szCs w:val="28"/>
              </w:rPr>
              <w:t>Giao nhiệm vụ:</w:t>
            </w:r>
            <w:r>
              <w:rPr>
                <w:sz w:val="28"/>
                <w:szCs w:val="28"/>
              </w:rPr>
              <w:t xml:space="preserve"> GV chiếu nhiệm vụ:</w:t>
            </w:r>
          </w:p>
          <w:p w14:paraId="1692B5FE" w14:textId="77777777" w:rsidR="004B6420" w:rsidRDefault="00000000">
            <w:pPr>
              <w:tabs>
                <w:tab w:val="left" w:pos="284"/>
              </w:tabs>
              <w:rPr>
                <w:sz w:val="28"/>
                <w:szCs w:val="28"/>
              </w:rPr>
            </w:pPr>
            <w:r>
              <w:rPr>
                <w:sz w:val="28"/>
                <w:szCs w:val="28"/>
              </w:rPr>
              <w:t>Yêu cầu HS vận dụng kiến thức thực hiện nhiệm vụ.</w:t>
            </w:r>
          </w:p>
          <w:p w14:paraId="155C9E4D" w14:textId="77777777" w:rsidR="004B6420" w:rsidRDefault="00000000">
            <w:pPr>
              <w:ind w:firstLine="567"/>
              <w:jc w:val="both"/>
              <w:rPr>
                <w:sz w:val="28"/>
                <w:szCs w:val="28"/>
              </w:rPr>
            </w:pPr>
            <w:r>
              <w:rPr>
                <w:sz w:val="28"/>
                <w:szCs w:val="28"/>
              </w:rPr>
              <w:t>1. 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14:paraId="1D31BF53" w14:textId="77777777" w:rsidR="004B6420" w:rsidRDefault="00000000">
            <w:pPr>
              <w:ind w:firstLine="567"/>
              <w:jc w:val="both"/>
              <w:rPr>
                <w:sz w:val="28"/>
                <w:szCs w:val="28"/>
              </w:rPr>
            </w:pPr>
            <w:r>
              <w:rPr>
                <w:sz w:val="28"/>
                <w:szCs w:val="28"/>
              </w:rPr>
              <w:t>2. Khi đem một cây phong lan từ rừng rậm về nhà trồng những nhân tố sinh thái tác động lên cây phong lan đó có thể thay đổi như thế nào, ta cần chú ý điều gì để cây có thể sống tốt?</w:t>
            </w:r>
          </w:p>
          <w:p w14:paraId="18859458" w14:textId="77777777" w:rsidR="004B6420" w:rsidRDefault="00000000">
            <w:pPr>
              <w:tabs>
                <w:tab w:val="left" w:pos="142"/>
                <w:tab w:val="left" w:pos="1985"/>
                <w:tab w:val="left" w:pos="3969"/>
                <w:tab w:val="left" w:pos="6237"/>
              </w:tabs>
              <w:spacing w:line="312" w:lineRule="auto"/>
              <w:jc w:val="center"/>
              <w:rPr>
                <w:rFonts w:ascii="Arial" w:eastAsia="Arial" w:hAnsi="Arial" w:cs="Arial"/>
                <w:b/>
                <w:sz w:val="24"/>
                <w:szCs w:val="24"/>
              </w:rPr>
            </w:pPr>
            <w:r>
              <w:rPr>
                <w:rFonts w:ascii="Arial" w:eastAsia="Arial" w:hAnsi="Arial" w:cs="Arial"/>
                <w:noProof/>
              </w:rPr>
              <w:drawing>
                <wp:inline distT="0" distB="0" distL="0" distR="0" wp14:anchorId="5EEF954D" wp14:editId="283F8F15">
                  <wp:extent cx="3118813" cy="1847667"/>
                  <wp:effectExtent l="0" t="0" r="0" b="0"/>
                  <wp:docPr id="1912387318" name="image6.jpg" descr="Bí kíp trồng hoa lan rừng đơn giản ngay tại nhà - Vườn Phong Lan"/>
                  <wp:cNvGraphicFramePr/>
                  <a:graphic xmlns:a="http://schemas.openxmlformats.org/drawingml/2006/main">
                    <a:graphicData uri="http://schemas.openxmlformats.org/drawingml/2006/picture">
                      <pic:pic xmlns:pic="http://schemas.openxmlformats.org/drawingml/2006/picture">
                        <pic:nvPicPr>
                          <pic:cNvPr id="0" name="image6.jpg" descr="Bí kíp trồng hoa lan rừng đơn giản ngay tại nhà - Vườn Phong Lan"/>
                          <pic:cNvPicPr preferRelativeResize="0"/>
                        </pic:nvPicPr>
                        <pic:blipFill>
                          <a:blip r:embed="rId21"/>
                          <a:srcRect t="20995"/>
                          <a:stretch>
                            <a:fillRect/>
                          </a:stretch>
                        </pic:blipFill>
                        <pic:spPr>
                          <a:xfrm>
                            <a:off x="0" y="0"/>
                            <a:ext cx="3118813" cy="1847667"/>
                          </a:xfrm>
                          <a:prstGeom prst="rect">
                            <a:avLst/>
                          </a:prstGeom>
                          <a:ln/>
                        </pic:spPr>
                      </pic:pic>
                    </a:graphicData>
                  </a:graphic>
                </wp:inline>
              </w:drawing>
            </w:r>
          </w:p>
        </w:tc>
        <w:tc>
          <w:tcPr>
            <w:tcW w:w="2825" w:type="dxa"/>
          </w:tcPr>
          <w:p w14:paraId="5798A87E" w14:textId="77777777" w:rsidR="004B6420" w:rsidRDefault="00000000">
            <w:pPr>
              <w:rPr>
                <w:sz w:val="28"/>
                <w:szCs w:val="28"/>
              </w:rPr>
            </w:pPr>
            <w:r>
              <w:rPr>
                <w:sz w:val="28"/>
                <w:szCs w:val="28"/>
              </w:rPr>
              <w:t>HS nhận nhiệm vụ</w:t>
            </w:r>
          </w:p>
        </w:tc>
      </w:tr>
      <w:tr w:rsidR="004B6420" w14:paraId="435FA7F0" w14:textId="77777777">
        <w:trPr>
          <w:trHeight w:val="740"/>
        </w:trPr>
        <w:tc>
          <w:tcPr>
            <w:tcW w:w="6160" w:type="dxa"/>
          </w:tcPr>
          <w:p w14:paraId="0036F9DB" w14:textId="77777777" w:rsidR="004B6420" w:rsidRDefault="00000000">
            <w:pPr>
              <w:rPr>
                <w:sz w:val="28"/>
                <w:szCs w:val="28"/>
              </w:rPr>
            </w:pPr>
            <w:r>
              <w:rPr>
                <w:b/>
                <w:sz w:val="28"/>
                <w:szCs w:val="28"/>
              </w:rPr>
              <w:t>Hướng dẫn thực hiện nhiệm vụ:</w:t>
            </w:r>
            <w:r>
              <w:rPr>
                <w:sz w:val="28"/>
                <w:szCs w:val="28"/>
              </w:rPr>
              <w:t xml:space="preserve"> Thực hiện tại lớp</w:t>
            </w:r>
          </w:p>
        </w:tc>
        <w:tc>
          <w:tcPr>
            <w:tcW w:w="2825" w:type="dxa"/>
          </w:tcPr>
          <w:p w14:paraId="581BF3AA" w14:textId="77777777" w:rsidR="004B6420" w:rsidRDefault="00000000">
            <w:pPr>
              <w:rPr>
                <w:sz w:val="28"/>
                <w:szCs w:val="28"/>
              </w:rPr>
            </w:pPr>
            <w:r>
              <w:rPr>
                <w:sz w:val="28"/>
                <w:szCs w:val="28"/>
              </w:rPr>
              <w:t>Thực hiện nhiệm vụ</w:t>
            </w:r>
          </w:p>
        </w:tc>
      </w:tr>
      <w:tr w:rsidR="004B6420" w14:paraId="6FCCF7B0" w14:textId="77777777">
        <w:trPr>
          <w:trHeight w:val="754"/>
        </w:trPr>
        <w:tc>
          <w:tcPr>
            <w:tcW w:w="6160" w:type="dxa"/>
          </w:tcPr>
          <w:p w14:paraId="47BA689F" w14:textId="77777777" w:rsidR="004B6420" w:rsidRDefault="00000000">
            <w:pPr>
              <w:rPr>
                <w:sz w:val="28"/>
                <w:szCs w:val="28"/>
              </w:rPr>
            </w:pPr>
            <w:r>
              <w:rPr>
                <w:b/>
                <w:sz w:val="28"/>
                <w:szCs w:val="28"/>
              </w:rPr>
              <w:t>Báo cáo kết quả:</w:t>
            </w:r>
            <w:r>
              <w:rPr>
                <w:i/>
                <w:sz w:val="28"/>
                <w:szCs w:val="28"/>
              </w:rPr>
              <w:t xml:space="preserve"> </w:t>
            </w:r>
            <w:r>
              <w:rPr>
                <w:sz w:val="28"/>
                <w:szCs w:val="28"/>
              </w:rPr>
              <w:t>Đại diện 1 số HS báo cáo, các HS khác nhận xét, đánh giá.</w:t>
            </w:r>
          </w:p>
        </w:tc>
        <w:tc>
          <w:tcPr>
            <w:tcW w:w="2825" w:type="dxa"/>
          </w:tcPr>
          <w:p w14:paraId="554C6BB6" w14:textId="77777777" w:rsidR="004B6420" w:rsidRDefault="00000000">
            <w:pPr>
              <w:rPr>
                <w:sz w:val="28"/>
                <w:szCs w:val="28"/>
              </w:rPr>
            </w:pPr>
            <w:r>
              <w:rPr>
                <w:sz w:val="28"/>
                <w:szCs w:val="28"/>
              </w:rPr>
              <w:t>Đại diện 1 số HS báo cáo, các HS khác nhận xét, đánh giá</w:t>
            </w:r>
          </w:p>
        </w:tc>
      </w:tr>
    </w:tbl>
    <w:p w14:paraId="2546FB39" w14:textId="77777777" w:rsidR="004B6420" w:rsidRDefault="004B6420">
      <w:pPr>
        <w:spacing w:before="120" w:after="120" w:line="240" w:lineRule="auto"/>
        <w:rPr>
          <w:rFonts w:ascii="Times New Roman" w:eastAsia="Times New Roman" w:hAnsi="Times New Roman" w:cs="Times New Roman"/>
          <w:b/>
          <w:color w:val="7030A0"/>
          <w:sz w:val="28"/>
          <w:szCs w:val="28"/>
        </w:rPr>
      </w:pPr>
    </w:p>
    <w:p w14:paraId="2F207CEB" w14:textId="77777777" w:rsidR="004B6420" w:rsidRDefault="004B6420"/>
    <w:sectPr w:rsidR="004B6420">
      <w:pgSz w:w="11907" w:h="16840"/>
      <w:pgMar w:top="1134"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73804"/>
    <w:multiLevelType w:val="multilevel"/>
    <w:tmpl w:val="63648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121D25"/>
    <w:multiLevelType w:val="multilevel"/>
    <w:tmpl w:val="B24814B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8AD710D"/>
    <w:multiLevelType w:val="multilevel"/>
    <w:tmpl w:val="9B14D964"/>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F28050D"/>
    <w:multiLevelType w:val="multilevel"/>
    <w:tmpl w:val="F3022D5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4F54BD6"/>
    <w:multiLevelType w:val="multilevel"/>
    <w:tmpl w:val="0F0ED84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6E0A77"/>
    <w:multiLevelType w:val="multilevel"/>
    <w:tmpl w:val="42704E4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09638589">
    <w:abstractNumId w:val="2"/>
  </w:num>
  <w:num w:numId="2" w16cid:durableId="1057440212">
    <w:abstractNumId w:val="4"/>
  </w:num>
  <w:num w:numId="3" w16cid:durableId="1367750714">
    <w:abstractNumId w:val="0"/>
  </w:num>
  <w:num w:numId="4" w16cid:durableId="2087259375">
    <w:abstractNumId w:val="5"/>
  </w:num>
  <w:num w:numId="5" w16cid:durableId="944383092">
    <w:abstractNumId w:val="1"/>
  </w:num>
  <w:num w:numId="6" w16cid:durableId="2116509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20"/>
    <w:rsid w:val="003D2007"/>
    <w:rsid w:val="004B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53BDF"/>
  <w15:docId w15:val="{1826D57A-41D8-4319-97C5-86D02EEF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3E2"/>
  </w:style>
  <w:style w:type="paragraph" w:styleId="Heading1">
    <w:name w:val="heading 1"/>
    <w:basedOn w:val="Normal"/>
    <w:next w:val="Normal"/>
    <w:link w:val="Heading1Char"/>
    <w:uiPriority w:val="9"/>
    <w:qFormat/>
    <w:rsid w:val="00BF3E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BF3E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qFormat/>
    <w:rsid w:val="00BF3E1C"/>
    <w:rPr>
      <w:rFonts w:asciiTheme="majorHAnsi" w:eastAsiaTheme="majorEastAsia" w:hAnsiTheme="majorHAnsi" w:cstheme="majorBidi"/>
      <w:color w:val="2F5496" w:themeColor="accent1" w:themeShade="BF"/>
      <w:kern w:val="0"/>
      <w:sz w:val="32"/>
      <w:szCs w:val="32"/>
      <w:lang w:val="vi-VN"/>
    </w:rPr>
  </w:style>
  <w:style w:type="character" w:customStyle="1" w:styleId="Heading6Char">
    <w:name w:val="Heading 6 Char"/>
    <w:basedOn w:val="DefaultParagraphFont"/>
    <w:link w:val="Heading6"/>
    <w:uiPriority w:val="9"/>
    <w:semiHidden/>
    <w:rsid w:val="00BF3E1C"/>
    <w:rPr>
      <w:rFonts w:asciiTheme="majorHAnsi" w:eastAsiaTheme="majorEastAsia" w:hAnsiTheme="majorHAnsi" w:cstheme="majorBidi"/>
      <w:color w:val="1F3763" w:themeColor="accent1" w:themeShade="7F"/>
      <w:kern w:val="0"/>
      <w:lang w:val="vi-VN"/>
    </w:rPr>
  </w:style>
  <w:style w:type="paragraph" w:styleId="BalloonText">
    <w:name w:val="Balloon Text"/>
    <w:basedOn w:val="Normal"/>
    <w:link w:val="BalloonTextChar"/>
    <w:uiPriority w:val="99"/>
    <w:semiHidden/>
    <w:unhideWhenUsed/>
    <w:qFormat/>
    <w:rsid w:val="00BF3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F3E1C"/>
    <w:rPr>
      <w:rFonts w:ascii="Tahoma" w:hAnsi="Tahoma" w:cs="Tahoma"/>
      <w:kern w:val="0"/>
      <w:sz w:val="16"/>
      <w:szCs w:val="16"/>
      <w:lang w:val="vi-VN"/>
    </w:rPr>
  </w:style>
  <w:style w:type="character" w:styleId="Hyperlink">
    <w:name w:val="Hyperlink"/>
    <w:basedOn w:val="DefaultParagraphFont"/>
    <w:uiPriority w:val="99"/>
    <w:unhideWhenUsed/>
    <w:qFormat/>
    <w:rsid w:val="00BF3E1C"/>
    <w:rPr>
      <w:color w:val="0000FF"/>
      <w:u w:val="single"/>
    </w:rPr>
  </w:style>
  <w:style w:type="paragraph" w:styleId="NormalWeb">
    <w:name w:val="Normal (Web)"/>
    <w:basedOn w:val="Normal"/>
    <w:uiPriority w:val="99"/>
    <w:unhideWhenUsed/>
    <w:qFormat/>
    <w:rsid w:val="00BF3E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F3E1C"/>
    <w:rPr>
      <w:b/>
      <w:bCs/>
    </w:rPr>
  </w:style>
  <w:style w:type="table" w:styleId="TableGrid">
    <w:name w:val="Table Grid"/>
    <w:basedOn w:val="TableNormal"/>
    <w:uiPriority w:val="39"/>
    <w:qFormat/>
    <w:rsid w:val="00BF3E1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BF3E1C"/>
  </w:style>
  <w:style w:type="character" w:customStyle="1" w:styleId="Bodytext2">
    <w:name w:val="Body text (2)_"/>
    <w:basedOn w:val="DefaultParagraphFont"/>
    <w:link w:val="Bodytext21"/>
    <w:uiPriority w:val="99"/>
    <w:qFormat/>
    <w:locked/>
    <w:rsid w:val="00BF3E1C"/>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BF3E1C"/>
    <w:pPr>
      <w:widowControl w:val="0"/>
      <w:shd w:val="clear" w:color="auto" w:fill="FFFFFF"/>
      <w:spacing w:before="480" w:after="60" w:line="317" w:lineRule="exact"/>
      <w:ind w:hanging="560"/>
      <w:jc w:val="both"/>
    </w:pPr>
    <w:rPr>
      <w:rFonts w:ascii="Segoe UI" w:hAnsi="Segoe UI" w:cs="Segoe UI"/>
      <w:b/>
      <w:bCs/>
      <w:kern w:val="2"/>
      <w:sz w:val="20"/>
      <w:szCs w:val="20"/>
      <w:lang w:val="en-US"/>
    </w:rPr>
  </w:style>
  <w:style w:type="character" w:customStyle="1" w:styleId="Bodytext20">
    <w:name w:val="Body text (2)"/>
    <w:basedOn w:val="Bodytext2"/>
    <w:uiPriority w:val="99"/>
    <w:qFormat/>
    <w:rsid w:val="00BF3E1C"/>
    <w:rPr>
      <w:rFonts w:ascii="Segoe UI" w:hAnsi="Segoe UI" w:cs="Segoe UI"/>
      <w:b/>
      <w:bCs/>
      <w:sz w:val="20"/>
      <w:szCs w:val="20"/>
      <w:shd w:val="clear" w:color="auto" w:fill="FFFFFF"/>
    </w:rPr>
  </w:style>
  <w:style w:type="paragraph" w:styleId="ListParagraph">
    <w:name w:val="List Paragraph"/>
    <w:basedOn w:val="Normal"/>
    <w:uiPriority w:val="34"/>
    <w:qFormat/>
    <w:rsid w:val="00BF3E1C"/>
    <w:pPr>
      <w:ind w:left="720"/>
      <w:contextualSpacing/>
    </w:pPr>
  </w:style>
  <w:style w:type="character" w:customStyle="1" w:styleId="Bodytext229">
    <w:name w:val="Body text (2)29"/>
    <w:basedOn w:val="Bodytext2"/>
    <w:uiPriority w:val="99"/>
    <w:qFormat/>
    <w:rsid w:val="00BF3E1C"/>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BF3E1C"/>
  </w:style>
  <w:style w:type="paragraph" w:styleId="NoSpacing">
    <w:name w:val="No Spacing"/>
    <w:uiPriority w:val="1"/>
    <w:qFormat/>
    <w:rsid w:val="00BF3E1C"/>
    <w:pPr>
      <w:spacing w:after="0" w:line="240" w:lineRule="auto"/>
    </w:pPr>
    <w:rPr>
      <w:rFonts w:cs="Times New Roman"/>
    </w:rPr>
  </w:style>
  <w:style w:type="character" w:styleId="UnresolvedMention">
    <w:name w:val="Unresolved Mention"/>
    <w:basedOn w:val="DefaultParagraphFont"/>
    <w:uiPriority w:val="99"/>
    <w:semiHidden/>
    <w:unhideWhenUsed/>
    <w:rsid w:val="00BF3E1C"/>
    <w:rPr>
      <w:color w:val="605E5C"/>
      <w:shd w:val="clear" w:color="auto" w:fill="E1DFDD"/>
    </w:rPr>
  </w:style>
  <w:style w:type="character" w:styleId="FollowedHyperlink">
    <w:name w:val="FollowedHyperlink"/>
    <w:basedOn w:val="DefaultParagraphFont"/>
    <w:uiPriority w:val="99"/>
    <w:semiHidden/>
    <w:unhideWhenUsed/>
    <w:rsid w:val="00BF3E1C"/>
    <w:rPr>
      <w:color w:val="954F72" w:themeColor="followedHyperlink"/>
      <w:u w:val="single"/>
    </w:rPr>
  </w:style>
  <w:style w:type="character" w:customStyle="1" w:styleId="mjx-char">
    <w:name w:val="mjx-char"/>
    <w:basedOn w:val="DefaultParagraphFont"/>
    <w:rsid w:val="00BF3E1C"/>
  </w:style>
  <w:style w:type="character" w:customStyle="1" w:styleId="mjxassistivemathml">
    <w:name w:val="mjx_assistive_mathml"/>
    <w:basedOn w:val="DefaultParagraphFont"/>
    <w:rsid w:val="00BF3E1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byocLJ3c+NqyYkMYlbCQsQKiw==">CgMxLjAyCGguZ2pkZ3hzMgloLjMwajB6bGwyCWguMWZvYjl0ZTgAciExVkdzMFVoSTJkZW5uRUYwZFNXLTRvQzNlTjNmTWFmOU4=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3772</Words>
  <Characters>21504</Characters>
  <Application>Microsoft Office Word</Application>
  <DocSecurity>0</DocSecurity>
  <Lines>179</Lines>
  <Paragraphs>50</Paragraphs>
  <ScaleCrop>false</ScaleCrop>
  <Company/>
  <LinksUpToDate>false</LinksUpToDate>
  <CharactersWithSpaces>25226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Ly Dao</cp:lastModifiedBy>
  <cp:revision>2</cp:revision>
  <dcterms:created xsi:type="dcterms:W3CDTF">2023-07-03T01:59:00Z</dcterms:created>
  <dcterms:modified xsi:type="dcterms:W3CDTF">2024-01-30T07:23:00Z</dcterms:modified>
</cp:coreProperties>
</file>