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709CB" w14:textId="7FBB0AF2" w:rsidR="00F937F5" w:rsidRPr="00F937F5" w:rsidRDefault="00F937F5" w:rsidP="00874A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lang w:val="en-US"/>
        </w:rPr>
      </w:pPr>
      <w:r w:rsidRPr="00F937F5">
        <w:rPr>
          <w:rStyle w:val="Strong"/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lang w:val="en-US"/>
        </w:rPr>
        <w:t>TRƯỜNG TIỂU HỌC TẠ HOÀNG CƠ</w:t>
      </w:r>
    </w:p>
    <w:p w14:paraId="459FD482" w14:textId="77777777" w:rsidR="00F937F5" w:rsidRDefault="00F937F5" w:rsidP="00874A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  <w:lang w:val="en-US"/>
        </w:rPr>
      </w:pPr>
    </w:p>
    <w:p w14:paraId="72B28D33" w14:textId="29C08A8A" w:rsidR="00F937F5" w:rsidRDefault="00F937F5" w:rsidP="00F937F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  <w:lang w:val="en-US"/>
        </w:rPr>
        <w:t xml:space="preserve">BÀI </w:t>
      </w:r>
      <w:r w:rsidR="00683C89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  <w:lang w:val="en-US"/>
        </w:rPr>
        <w:t>TUYÊN TRUYỀN</w:t>
      </w:r>
    </w:p>
    <w:p w14:paraId="10F7B0AE" w14:textId="1FA85CF7" w:rsidR="00683C89" w:rsidRDefault="00683C89" w:rsidP="00F937F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  <w:lang w:val="en-US"/>
        </w:rPr>
        <w:t>PHÒNG CHỐNG BỆNH SỐT XUẤT HUYẾT</w:t>
      </w:r>
    </w:p>
    <w:p w14:paraId="19032C20" w14:textId="77777777" w:rsidR="00F937F5" w:rsidRPr="00683C89" w:rsidRDefault="00F937F5" w:rsidP="00874A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  <w:lang w:val="en-US"/>
        </w:rPr>
      </w:pPr>
    </w:p>
    <w:p w14:paraId="60CBF1B8" w14:textId="77777777" w:rsidR="00916748" w:rsidRDefault="00916748" w:rsidP="00916748">
      <w:pPr>
        <w:pStyle w:val="NormalWeb"/>
        <w:shd w:val="clear" w:color="auto" w:fill="FFFFFF"/>
        <w:spacing w:before="120" w:beforeAutospacing="0" w:after="120" w:afterAutospacing="0" w:line="288" w:lineRule="auto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1D5A27B0" wp14:editId="7EE218F2">
            <wp:extent cx="5760643" cy="5608320"/>
            <wp:effectExtent l="0" t="0" r="0" b="0"/>
            <wp:docPr id="1" name="Picture 1" descr="https://huyendakglei.kontum.gov.vn/Uploads/images/2024/sot%20xuat%20huy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uyendakglei.kontum.gov.vn/Uploads/images/2024/sot%20xuat%20huyet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86" cy="562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811AE" w14:textId="66297DCC" w:rsidR="00874A49" w:rsidRPr="00683C89" w:rsidRDefault="00F937F5" w:rsidP="00916748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-</w:t>
      </w:r>
      <w:r w:rsidR="00874A49" w:rsidRPr="00683C89">
        <w:rPr>
          <w:rFonts w:asciiTheme="majorHAnsi" w:hAnsiTheme="majorHAnsi" w:cstheme="majorHAnsi"/>
          <w:color w:val="000000"/>
          <w:sz w:val="28"/>
          <w:szCs w:val="28"/>
        </w:rPr>
        <w:t xml:space="preserve"> Bệnh SXH do virus Dengue ( Đen- gơ) gây nên. Virus Dengue lây truyền từ người bệnh sang người lành qua loài muỗi có tên là Aedes aegypti (An-des-ê-gyp-ti) thường được gọi là muỗi vằn.</w:t>
      </w:r>
    </w:p>
    <w:p w14:paraId="223B233F" w14:textId="24C10A21" w:rsidR="00874A49" w:rsidRPr="00683C89" w:rsidRDefault="00F937F5" w:rsidP="00916748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-</w:t>
      </w:r>
      <w:r w:rsidR="00874A49" w:rsidRPr="00683C89">
        <w:rPr>
          <w:rFonts w:asciiTheme="majorHAnsi" w:hAnsiTheme="majorHAnsi" w:cstheme="majorHAnsi"/>
          <w:color w:val="000000"/>
          <w:sz w:val="28"/>
          <w:szCs w:val="28"/>
        </w:rPr>
        <w:t xml:space="preserve"> Muỗi vằn có màu đen, trên thân và chân có những đốm trắng. Muỗi thường đậu ở quần áo, chăn, màn trong nhà.</w:t>
      </w:r>
    </w:p>
    <w:p w14:paraId="3BADAEDF" w14:textId="55C8F236" w:rsidR="00916748" w:rsidRDefault="00F937F5" w:rsidP="00916748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textAlignment w:val="baseline"/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-</w:t>
      </w:r>
      <w:r w:rsidR="00874A49" w:rsidRPr="00683C89">
        <w:rPr>
          <w:rFonts w:asciiTheme="majorHAnsi" w:hAnsiTheme="majorHAnsi" w:cstheme="majorHAnsi"/>
          <w:color w:val="000000"/>
          <w:sz w:val="28"/>
          <w:szCs w:val="28"/>
        </w:rPr>
        <w:t xml:space="preserve"> Muỗi vằn hoạt động hút máu và ban ngày, cao nhất là vào sáng sớm và chiều tối.</w:t>
      </w:r>
      <w:r w:rsidR="00874A49" w:rsidRPr="00683C89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</w:t>
      </w:r>
    </w:p>
    <w:p w14:paraId="6289A788" w14:textId="6E728D90" w:rsidR="00874A49" w:rsidRPr="00683C89" w:rsidRDefault="00874A49" w:rsidP="00916748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683C89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BIỂU HIỆN CỦA BỆNH:</w:t>
      </w:r>
    </w:p>
    <w:p w14:paraId="55ECFC59" w14:textId="43C42E01" w:rsidR="00874A49" w:rsidRPr="00916748" w:rsidRDefault="00F937F5" w:rsidP="00916748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textAlignment w:val="baseline"/>
        <w:rPr>
          <w:rFonts w:asciiTheme="majorHAnsi" w:hAnsiTheme="majorHAnsi" w:cstheme="majorHAnsi"/>
          <w:color w:val="000000"/>
          <w:spacing w:val="-6"/>
          <w:sz w:val="28"/>
          <w:szCs w:val="28"/>
        </w:rPr>
      </w:pPr>
      <w:r w:rsidRPr="00916748">
        <w:rPr>
          <w:rFonts w:asciiTheme="majorHAnsi" w:hAnsiTheme="majorHAnsi" w:cstheme="majorHAnsi"/>
          <w:color w:val="000000"/>
          <w:spacing w:val="-6"/>
          <w:sz w:val="28"/>
          <w:szCs w:val="28"/>
        </w:rPr>
        <w:t>-</w:t>
      </w:r>
      <w:r w:rsidR="00874A49" w:rsidRPr="00916748">
        <w:rPr>
          <w:rFonts w:asciiTheme="majorHAnsi" w:hAnsiTheme="majorHAnsi" w:cstheme="majorHAnsi"/>
          <w:color w:val="000000"/>
          <w:spacing w:val="-6"/>
          <w:sz w:val="28"/>
          <w:szCs w:val="28"/>
        </w:rPr>
        <w:t xml:space="preserve"> Sốt cao đột ngột, kéo dài từ 2-7 ngày, mệt mỏi, đau đầu, đau nhức các khớp.</w:t>
      </w:r>
    </w:p>
    <w:p w14:paraId="7F99CA67" w14:textId="73989BAA" w:rsidR="00874A49" w:rsidRPr="00683C89" w:rsidRDefault="00F937F5" w:rsidP="00916748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lastRenderedPageBreak/>
        <w:t>-</w:t>
      </w:r>
      <w:r w:rsidR="00874A49" w:rsidRPr="00683C89">
        <w:rPr>
          <w:rFonts w:asciiTheme="majorHAnsi" w:hAnsiTheme="majorHAnsi" w:cstheme="majorHAnsi"/>
          <w:color w:val="000000"/>
          <w:sz w:val="28"/>
          <w:szCs w:val="28"/>
        </w:rPr>
        <w:t xml:space="preserve"> Có ban đỏ, xuất huyết da, chảy máu cam, nôn ra máu, đi ngoài phân đen…</w:t>
      </w:r>
    </w:p>
    <w:p w14:paraId="49F6DD16" w14:textId="77777777" w:rsidR="00874A49" w:rsidRPr="00683C89" w:rsidRDefault="00874A49" w:rsidP="00916748">
      <w:pPr>
        <w:shd w:val="clear" w:color="auto" w:fill="FFFFFF"/>
        <w:spacing w:before="120" w:after="120" w:line="276" w:lineRule="auto"/>
        <w:ind w:firstLine="72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 w:rsidRPr="00683C89">
        <w:rPr>
          <w:rFonts w:asciiTheme="majorHAnsi" w:eastAsia="Times New Roman" w:hAnsiTheme="majorHAnsi" w:cstheme="majorHAnsi"/>
          <w:b/>
          <w:bCs/>
          <w:i/>
          <w:iCs/>
          <w:color w:val="000000"/>
          <w:szCs w:val="28"/>
          <w:bdr w:val="none" w:sz="0" w:space="0" w:color="auto" w:frame="1"/>
          <w:lang w:eastAsia="vi-VN"/>
        </w:rPr>
        <w:t>Sốt xuất huyết có những biến chứng chết người tiềm tàng. Nó có thể gây:</w:t>
      </w:r>
    </w:p>
    <w:p w14:paraId="1E8C5EA6" w14:textId="37AB7E5C" w:rsidR="00874A49" w:rsidRPr="00683C89" w:rsidRDefault="00F937F5" w:rsidP="00916748">
      <w:pPr>
        <w:shd w:val="clear" w:color="auto" w:fill="FFFFFF"/>
        <w:spacing w:before="120" w:after="120" w:line="276" w:lineRule="auto"/>
        <w:ind w:firstLine="709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Cs w:val="28"/>
          <w:lang w:val="en-US" w:eastAsia="vi-VN"/>
        </w:rPr>
        <w:t>*</w:t>
      </w:r>
      <w:r w:rsidR="00874A49" w:rsidRPr="00683C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Sốt cao.</w:t>
      </w:r>
    </w:p>
    <w:p w14:paraId="0A17CEFD" w14:textId="491B6FDB" w:rsidR="00874A49" w:rsidRPr="00683C89" w:rsidRDefault="00F937F5" w:rsidP="00916748">
      <w:pPr>
        <w:shd w:val="clear" w:color="auto" w:fill="FFFFFF"/>
        <w:spacing w:before="120" w:after="120" w:line="276" w:lineRule="auto"/>
        <w:ind w:firstLine="709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Cs w:val="28"/>
          <w:lang w:val="en-US" w:eastAsia="vi-VN"/>
        </w:rPr>
        <w:t>*</w:t>
      </w:r>
      <w:r w:rsidR="00874A49" w:rsidRPr="00683C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Hiện tượng chảy máu, thường có gan to.</w:t>
      </w:r>
    </w:p>
    <w:p w14:paraId="4E6C7ABA" w14:textId="3C9EF5A2" w:rsidR="00874A49" w:rsidRPr="00683C89" w:rsidRDefault="00F937F5" w:rsidP="00916748">
      <w:pPr>
        <w:shd w:val="clear" w:color="auto" w:fill="FFFFFF"/>
        <w:spacing w:before="120" w:after="120" w:line="276" w:lineRule="auto"/>
        <w:ind w:firstLine="709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8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Cs w:val="28"/>
          <w:lang w:val="en-US" w:eastAsia="vi-VN"/>
        </w:rPr>
        <w:t>*</w:t>
      </w:r>
      <w:r w:rsidR="00874A49" w:rsidRPr="00683C89">
        <w:rPr>
          <w:rFonts w:asciiTheme="majorHAnsi" w:eastAsia="Times New Roman" w:hAnsiTheme="majorHAnsi" w:cstheme="majorHAnsi"/>
          <w:color w:val="000000"/>
          <w:szCs w:val="28"/>
          <w:lang w:eastAsia="vi-VN"/>
        </w:rPr>
        <w:t>Trong những trường hợp nặng có thể gây suy tuần hoàn.</w:t>
      </w:r>
    </w:p>
    <w:p w14:paraId="36FCC5E4" w14:textId="77777777" w:rsidR="00874A49" w:rsidRPr="00683C89" w:rsidRDefault="00874A49" w:rsidP="00916748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683C89">
        <w:rPr>
          <w:rStyle w:val="Strong"/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CÁCH PHÒNG CHỐNG BỆNH SỐT XUẤT HUYẾT:</w:t>
      </w:r>
    </w:p>
    <w:p w14:paraId="1A408868" w14:textId="77777777" w:rsidR="00874A49" w:rsidRPr="00683C89" w:rsidRDefault="00874A49" w:rsidP="00916748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683C89">
        <w:rPr>
          <w:rFonts w:asciiTheme="majorHAnsi" w:hAnsiTheme="majorHAnsi" w:cstheme="majorHAnsi"/>
          <w:color w:val="000000"/>
          <w:sz w:val="28"/>
          <w:szCs w:val="28"/>
        </w:rPr>
        <w:t>Cách phòng bệnh tốt nhất là diệt muỗi, lăng quăng/bọ gậy và phòng chống muỗi đốt.</w:t>
      </w:r>
    </w:p>
    <w:p w14:paraId="38BDC9AF" w14:textId="712549CF" w:rsidR="00874A49" w:rsidRPr="00683C89" w:rsidRDefault="00F937F5" w:rsidP="00916748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-</w:t>
      </w:r>
      <w:r w:rsidR="00874A49" w:rsidRPr="00683C89">
        <w:rPr>
          <w:rFonts w:asciiTheme="majorHAnsi" w:hAnsiTheme="majorHAnsi" w:cstheme="majorHAnsi"/>
          <w:color w:val="000000"/>
          <w:sz w:val="28"/>
          <w:szCs w:val="28"/>
        </w:rPr>
        <w:t xml:space="preserve"> Loại bỏ nơi sinh sản của muỗi, diệt lăng quăng/bọ gậy bằng cách:</w:t>
      </w:r>
    </w:p>
    <w:p w14:paraId="63EF187C" w14:textId="77777777" w:rsidR="00874A49" w:rsidRPr="00683C89" w:rsidRDefault="00874A49" w:rsidP="00916748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683C89">
        <w:rPr>
          <w:rFonts w:asciiTheme="majorHAnsi" w:hAnsiTheme="majorHAnsi" w:cstheme="majorHAnsi"/>
          <w:color w:val="000000"/>
          <w:sz w:val="28"/>
          <w:szCs w:val="28"/>
        </w:rPr>
        <w:t>+ Đậy kín tất cả các dụng cụ chứa nước để muỗi không vào đẻ trứng.</w:t>
      </w:r>
    </w:p>
    <w:p w14:paraId="668B4C0C" w14:textId="77777777" w:rsidR="00874A49" w:rsidRPr="00683C89" w:rsidRDefault="00874A49" w:rsidP="00916748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683C89">
        <w:rPr>
          <w:rFonts w:asciiTheme="majorHAnsi" w:hAnsiTheme="majorHAnsi" w:cstheme="majorHAnsi"/>
          <w:color w:val="000000"/>
          <w:sz w:val="28"/>
          <w:szCs w:val="28"/>
        </w:rPr>
        <w:t>+ Thả cá hoặc mê zô vào các dụng cụ chứa nước lớn (bể, giếng, chum, vại…) để diệt lăng quăng/bọ gậy.</w:t>
      </w:r>
    </w:p>
    <w:p w14:paraId="08F163FF" w14:textId="77777777" w:rsidR="00874A49" w:rsidRPr="00683C89" w:rsidRDefault="00874A49" w:rsidP="00916748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683C89">
        <w:rPr>
          <w:rFonts w:asciiTheme="majorHAnsi" w:hAnsiTheme="majorHAnsi" w:cstheme="majorHAnsi"/>
          <w:color w:val="000000"/>
          <w:sz w:val="28"/>
          <w:szCs w:val="28"/>
        </w:rPr>
        <w:t>+ Thau rửa các dụng cụ chức nước vừa và nhỏ (lu, khạp…) hàng tuần.</w:t>
      </w:r>
    </w:p>
    <w:p w14:paraId="2F95D5E0" w14:textId="77777777" w:rsidR="00874A49" w:rsidRPr="00683C89" w:rsidRDefault="00874A49" w:rsidP="00916748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683C89">
        <w:rPr>
          <w:rFonts w:asciiTheme="majorHAnsi" w:hAnsiTheme="majorHAnsi" w:cstheme="majorHAnsi"/>
          <w:color w:val="000000"/>
          <w:sz w:val="28"/>
          <w:szCs w:val="28"/>
        </w:rPr>
        <w:t>+ Thu gom, hủy các vật dụng phế thải trong nhà và xung quanh nhà như chai, lọ, mảnh chai, mảnh lu vỡ, ống bơ, vỏ dừa, lốp/vỏ xe cũ, hốc tre, bẹ lá…, dọn vệ sinh môi trường, lật úp các dụng cụ chứa nước khi không dùng đến.</w:t>
      </w:r>
    </w:p>
    <w:p w14:paraId="223ABA9C" w14:textId="77777777" w:rsidR="00874A49" w:rsidRPr="00683C89" w:rsidRDefault="00874A49" w:rsidP="00916748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683C89">
        <w:rPr>
          <w:rFonts w:asciiTheme="majorHAnsi" w:hAnsiTheme="majorHAnsi" w:cstheme="majorHAnsi"/>
          <w:color w:val="000000"/>
          <w:sz w:val="28"/>
          <w:szCs w:val="28"/>
        </w:rPr>
        <w:t>+ Bỏ muối hoặc dầu vào bát nước kê chân chạn/tủ đựng chén bát, thay nước bình hoa/bình bông.</w:t>
      </w:r>
    </w:p>
    <w:p w14:paraId="4215AA0B" w14:textId="77777777" w:rsidR="00874A49" w:rsidRPr="00683C89" w:rsidRDefault="00874A49" w:rsidP="00916748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683C89">
        <w:rPr>
          <w:rFonts w:asciiTheme="majorHAnsi" w:hAnsiTheme="majorHAnsi" w:cstheme="majorHAnsi"/>
          <w:color w:val="000000"/>
          <w:sz w:val="28"/>
          <w:szCs w:val="28"/>
        </w:rPr>
        <w:t>– Phòng chống muỗi đốt:</w:t>
      </w:r>
    </w:p>
    <w:p w14:paraId="54294AC0" w14:textId="77777777" w:rsidR="00874A49" w:rsidRPr="00683C89" w:rsidRDefault="00874A49" w:rsidP="00916748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683C89">
        <w:rPr>
          <w:rFonts w:asciiTheme="majorHAnsi" w:hAnsiTheme="majorHAnsi" w:cstheme="majorHAnsi"/>
          <w:color w:val="000000"/>
          <w:sz w:val="28"/>
          <w:szCs w:val="28"/>
        </w:rPr>
        <w:t>+ Mặc quần áo dài tay.</w:t>
      </w:r>
    </w:p>
    <w:p w14:paraId="4F259106" w14:textId="77777777" w:rsidR="00874A49" w:rsidRPr="00683C89" w:rsidRDefault="00874A49" w:rsidP="00916748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683C89">
        <w:rPr>
          <w:rFonts w:asciiTheme="majorHAnsi" w:hAnsiTheme="majorHAnsi" w:cstheme="majorHAnsi"/>
          <w:color w:val="000000"/>
          <w:sz w:val="28"/>
          <w:szCs w:val="28"/>
        </w:rPr>
        <w:t>+ Ngủ trong màn/mùng kể cả ban ngày.</w:t>
      </w:r>
    </w:p>
    <w:p w14:paraId="6F3974E2" w14:textId="77777777" w:rsidR="00874A49" w:rsidRPr="003964D5" w:rsidRDefault="00874A49" w:rsidP="00916748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textAlignment w:val="baseline"/>
        <w:rPr>
          <w:rFonts w:asciiTheme="majorHAnsi" w:hAnsiTheme="majorHAnsi" w:cstheme="majorHAnsi"/>
          <w:color w:val="000000"/>
          <w:spacing w:val="-6"/>
          <w:kern w:val="16"/>
          <w:sz w:val="28"/>
          <w:szCs w:val="28"/>
        </w:rPr>
      </w:pPr>
      <w:r w:rsidRPr="003964D5">
        <w:rPr>
          <w:rFonts w:asciiTheme="majorHAnsi" w:hAnsiTheme="majorHAnsi" w:cstheme="majorHAnsi"/>
          <w:color w:val="000000"/>
          <w:spacing w:val="-6"/>
          <w:kern w:val="16"/>
          <w:sz w:val="28"/>
          <w:szCs w:val="28"/>
        </w:rPr>
        <w:t>+ Dùng bình xịt diệt muỗi, hương muỗi, kem xua muỗi, vợt điện diệt muỗi…</w:t>
      </w:r>
    </w:p>
    <w:p w14:paraId="0A45FCEA" w14:textId="77777777" w:rsidR="00874A49" w:rsidRPr="00683C89" w:rsidRDefault="00874A49" w:rsidP="00916748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683C89">
        <w:rPr>
          <w:rFonts w:asciiTheme="majorHAnsi" w:hAnsiTheme="majorHAnsi" w:cstheme="majorHAnsi"/>
          <w:color w:val="000000"/>
          <w:sz w:val="28"/>
          <w:szCs w:val="28"/>
        </w:rPr>
        <w:t>+ Dùng rèm che, màn tẩm hóa chất diệt muỗi.</w:t>
      </w:r>
    </w:p>
    <w:p w14:paraId="3A044565" w14:textId="77777777" w:rsidR="00874A49" w:rsidRPr="00683C89" w:rsidRDefault="00874A49" w:rsidP="00916748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683C89">
        <w:rPr>
          <w:rFonts w:asciiTheme="majorHAnsi" w:hAnsiTheme="majorHAnsi" w:cstheme="majorHAnsi"/>
          <w:color w:val="000000"/>
          <w:sz w:val="28"/>
          <w:szCs w:val="28"/>
        </w:rPr>
        <w:t xml:space="preserve">+ Cho người bị sốt xuất huyết </w:t>
      </w:r>
      <w:bookmarkStart w:id="0" w:name="_GoBack"/>
      <w:bookmarkEnd w:id="0"/>
      <w:r w:rsidRPr="00683C89">
        <w:rPr>
          <w:rFonts w:asciiTheme="majorHAnsi" w:hAnsiTheme="majorHAnsi" w:cstheme="majorHAnsi"/>
          <w:color w:val="000000"/>
          <w:sz w:val="28"/>
          <w:szCs w:val="28"/>
        </w:rPr>
        <w:t>nằm trong màn, tránh muỗi đốt để tránh lây lan bệnh cho người khác.</w:t>
      </w:r>
    </w:p>
    <w:p w14:paraId="4A72126A" w14:textId="42E405B5" w:rsidR="007E48E0" w:rsidRPr="00683C89" w:rsidRDefault="00F937F5" w:rsidP="00916748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textAlignment w:val="baseline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-</w:t>
      </w:r>
      <w:r w:rsidR="00874A49" w:rsidRPr="00683C89">
        <w:rPr>
          <w:rFonts w:asciiTheme="majorHAnsi" w:hAnsiTheme="majorHAnsi" w:cstheme="majorHAnsi"/>
          <w:color w:val="000000"/>
          <w:sz w:val="28"/>
          <w:szCs w:val="28"/>
        </w:rPr>
        <w:t xml:space="preserve"> Tích cực phối hợp với chính quyền và ngành y tế trong các đợt phun hóa chất phòng, chống dịch.</w:t>
      </w:r>
    </w:p>
    <w:p w14:paraId="15395004" w14:textId="2D5D34B3" w:rsidR="00874A49" w:rsidRDefault="00874A49" w:rsidP="00874A49">
      <w:pPr>
        <w:pStyle w:val="NoSpacing"/>
        <w:rPr>
          <w:i/>
        </w:rPr>
      </w:pPr>
      <w:r w:rsidRPr="00683C89">
        <w:rPr>
          <w:lang w:val="vi-VN"/>
        </w:rPr>
        <w:t xml:space="preserve">  </w:t>
      </w:r>
      <w:r w:rsidRPr="00683C89">
        <w:rPr>
          <w:lang w:val="it-IT"/>
        </w:rPr>
        <w:t xml:space="preserve">                                                      </w:t>
      </w:r>
      <w:r w:rsidR="00F02087" w:rsidRPr="00683C89">
        <w:rPr>
          <w:lang w:val="it-IT"/>
        </w:rPr>
        <w:t xml:space="preserve">      </w:t>
      </w:r>
      <w:r w:rsidRPr="00683C89">
        <w:rPr>
          <w:lang w:val="it-IT"/>
        </w:rPr>
        <w:t xml:space="preserve">    </w:t>
      </w:r>
      <w:r w:rsidRPr="00F937F5">
        <w:rPr>
          <w:i/>
          <w:lang w:val="vi-VN"/>
        </w:rPr>
        <w:t xml:space="preserve">Liên Ninh, </w:t>
      </w:r>
      <w:r w:rsidR="00F02087" w:rsidRPr="00F937F5">
        <w:rPr>
          <w:i/>
        </w:rPr>
        <w:t>N</w:t>
      </w:r>
      <w:r w:rsidRPr="00F937F5">
        <w:rPr>
          <w:i/>
          <w:lang w:val="vi-VN"/>
        </w:rPr>
        <w:t xml:space="preserve">gày   </w:t>
      </w:r>
      <w:r w:rsidR="00F937F5" w:rsidRPr="00F937F5">
        <w:rPr>
          <w:i/>
        </w:rPr>
        <w:t xml:space="preserve">  </w:t>
      </w:r>
      <w:r w:rsidRPr="00F937F5">
        <w:rPr>
          <w:i/>
          <w:lang w:val="vi-VN"/>
        </w:rPr>
        <w:t xml:space="preserve"> </w:t>
      </w:r>
      <w:proofErr w:type="spellStart"/>
      <w:r w:rsidR="00F02087" w:rsidRPr="00F937F5">
        <w:rPr>
          <w:i/>
        </w:rPr>
        <w:t>tháng</w:t>
      </w:r>
      <w:proofErr w:type="spellEnd"/>
      <w:r w:rsidRPr="00F937F5">
        <w:rPr>
          <w:i/>
          <w:lang w:val="vi-VN"/>
        </w:rPr>
        <w:t xml:space="preserve">  </w:t>
      </w:r>
      <w:r w:rsidR="00F937F5" w:rsidRPr="00F937F5">
        <w:rPr>
          <w:i/>
        </w:rPr>
        <w:t xml:space="preserve"> </w:t>
      </w:r>
      <w:r w:rsidRPr="00F937F5">
        <w:rPr>
          <w:i/>
          <w:lang w:val="vi-VN"/>
        </w:rPr>
        <w:t xml:space="preserve">  </w:t>
      </w:r>
      <w:r w:rsidR="009C3CE8">
        <w:rPr>
          <w:i/>
        </w:rPr>
        <w:t>n</w:t>
      </w:r>
      <w:r w:rsidRPr="00F937F5">
        <w:rPr>
          <w:i/>
          <w:lang w:val="vi-VN"/>
        </w:rPr>
        <w:t>ăm 20</w:t>
      </w:r>
      <w:r w:rsidR="00F937F5" w:rsidRPr="00F937F5">
        <w:rPr>
          <w:i/>
        </w:rPr>
        <w:t>2</w:t>
      </w:r>
      <w:r w:rsidR="00916748">
        <w:rPr>
          <w:i/>
        </w:rPr>
        <w:t>4</w:t>
      </w:r>
    </w:p>
    <w:p w14:paraId="10AD8539" w14:textId="4D3E876E" w:rsidR="00916748" w:rsidRDefault="00916748" w:rsidP="00916748">
      <w:pPr>
        <w:pStyle w:val="NoSpacing"/>
        <w:rPr>
          <w:b/>
        </w:rPr>
      </w:pPr>
      <w:r w:rsidRPr="00916748">
        <w:rPr>
          <w:b/>
        </w:rPr>
        <w:t xml:space="preserve">                                                                                      NGƯỜI BIÊN SOẠN</w:t>
      </w:r>
    </w:p>
    <w:p w14:paraId="72DE6C7C" w14:textId="59F4D5F8" w:rsidR="00916748" w:rsidRDefault="00916748" w:rsidP="00916748">
      <w:pPr>
        <w:pStyle w:val="NoSpacing"/>
        <w:rPr>
          <w:b/>
        </w:rPr>
      </w:pPr>
    </w:p>
    <w:p w14:paraId="20C16DED" w14:textId="10291BF1" w:rsidR="00916748" w:rsidRDefault="00916748" w:rsidP="00916748">
      <w:pPr>
        <w:pStyle w:val="NoSpacing"/>
        <w:rPr>
          <w:b/>
        </w:rPr>
      </w:pPr>
    </w:p>
    <w:p w14:paraId="7F83E267" w14:textId="0191849B" w:rsidR="00916748" w:rsidRDefault="00916748" w:rsidP="00916748">
      <w:pPr>
        <w:pStyle w:val="NoSpacing"/>
        <w:rPr>
          <w:b/>
        </w:rPr>
      </w:pPr>
    </w:p>
    <w:p w14:paraId="48A283DF" w14:textId="4660F1CD" w:rsidR="00874A49" w:rsidRPr="00683C89" w:rsidRDefault="00916748" w:rsidP="003E2BDC">
      <w:pPr>
        <w:pStyle w:val="NoSpacing"/>
      </w:pPr>
      <w:r>
        <w:rPr>
          <w:b/>
        </w:rPr>
        <w:t xml:space="preserve">                                                                                     </w:t>
      </w:r>
      <w:proofErr w:type="spellStart"/>
      <w:r>
        <w:rPr>
          <w:b/>
        </w:rPr>
        <w:t>Phạm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Tâm</w:t>
      </w:r>
      <w:proofErr w:type="spellEnd"/>
    </w:p>
    <w:sectPr w:rsidR="00874A49" w:rsidRPr="00683C89" w:rsidSect="00683C8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4732F"/>
    <w:multiLevelType w:val="multilevel"/>
    <w:tmpl w:val="39CA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49"/>
    <w:rsid w:val="000D4E20"/>
    <w:rsid w:val="00353461"/>
    <w:rsid w:val="003964D5"/>
    <w:rsid w:val="003E2BDC"/>
    <w:rsid w:val="00574C2E"/>
    <w:rsid w:val="00683C89"/>
    <w:rsid w:val="007E48E0"/>
    <w:rsid w:val="00874A49"/>
    <w:rsid w:val="008C0300"/>
    <w:rsid w:val="00916748"/>
    <w:rsid w:val="009C3CE8"/>
    <w:rsid w:val="00F02087"/>
    <w:rsid w:val="00F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18D6C"/>
  <w15:chartTrackingRefBased/>
  <w15:docId w15:val="{3B214224-A531-49E7-8D49-EAD48530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4A4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A49"/>
    <w:rPr>
      <w:rFonts w:eastAsia="Times New Roman" w:cs="Times New Roman"/>
      <w:b/>
      <w:bCs/>
      <w:kern w:val="36"/>
      <w:sz w:val="48"/>
      <w:szCs w:val="48"/>
      <w:lang w:eastAsia="vi-VN"/>
    </w:rPr>
  </w:style>
  <w:style w:type="paragraph" w:styleId="NormalWeb">
    <w:name w:val="Normal (Web)"/>
    <w:basedOn w:val="Normal"/>
    <w:uiPriority w:val="99"/>
    <w:unhideWhenUsed/>
    <w:rsid w:val="00874A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874A49"/>
    <w:rPr>
      <w:b/>
      <w:bCs/>
    </w:rPr>
  </w:style>
  <w:style w:type="character" w:styleId="Emphasis">
    <w:name w:val="Emphasis"/>
    <w:basedOn w:val="DefaultParagraphFont"/>
    <w:uiPriority w:val="20"/>
    <w:qFormat/>
    <w:rsid w:val="00874A4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4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74A4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VanThu</cp:lastModifiedBy>
  <cp:revision>18</cp:revision>
  <dcterms:created xsi:type="dcterms:W3CDTF">2023-08-10T03:36:00Z</dcterms:created>
  <dcterms:modified xsi:type="dcterms:W3CDTF">2024-09-18T01:18:00Z</dcterms:modified>
</cp:coreProperties>
</file>