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4A0" w:firstRow="1" w:lastRow="0" w:firstColumn="1" w:lastColumn="0" w:noHBand="0" w:noVBand="1"/>
      </w:tblPr>
      <w:tblGrid>
        <w:gridCol w:w="3891"/>
        <w:gridCol w:w="5749"/>
      </w:tblGrid>
      <w:tr w:rsidR="00487C7D" w:rsidRPr="00487C7D" w14:paraId="3419262A" w14:textId="77777777" w:rsidTr="00FF2897">
        <w:trPr>
          <w:trHeight w:val="1560"/>
        </w:trPr>
        <w:tc>
          <w:tcPr>
            <w:tcW w:w="3891" w:type="dxa"/>
            <w:shd w:val="clear" w:color="auto" w:fill="auto"/>
          </w:tcPr>
          <w:p w14:paraId="6F9B7AF0" w14:textId="77777777" w:rsidR="00DE51F0" w:rsidRPr="00D40993" w:rsidRDefault="00DE51F0" w:rsidP="00DE51F0">
            <w:pPr>
              <w:spacing w:line="276" w:lineRule="auto"/>
              <w:jc w:val="center"/>
            </w:pPr>
            <w:bookmarkStart w:id="0" w:name="loai_2"/>
            <w:r w:rsidRPr="00D40993">
              <w:t xml:space="preserve">UBND HUYỆN </w:t>
            </w:r>
            <w:r w:rsidR="007B1F2E" w:rsidRPr="00D40993">
              <w:t>THANH TRÌ</w:t>
            </w:r>
          </w:p>
          <w:p w14:paraId="1D71A8BB" w14:textId="77777777" w:rsidR="00D40993" w:rsidRDefault="00187DFC" w:rsidP="00D40993">
            <w:pPr>
              <w:spacing w:line="276" w:lineRule="auto"/>
              <w:jc w:val="center"/>
              <w:rPr>
                <w:b/>
                <w:sz w:val="26"/>
                <w:szCs w:val="26"/>
              </w:rPr>
            </w:pPr>
            <w:r w:rsidRPr="006C1B5D">
              <w:rPr>
                <w:noProof/>
                <w:sz w:val="26"/>
                <w:szCs w:val="26"/>
              </w:rPr>
              <mc:AlternateContent>
                <mc:Choice Requires="wps">
                  <w:drawing>
                    <wp:anchor distT="0" distB="0" distL="114300" distR="114300" simplePos="0" relativeHeight="251656704" behindDoc="0" locked="0" layoutInCell="1" allowOverlap="1" wp14:anchorId="3EE0D113" wp14:editId="51C19B3F">
                      <wp:simplePos x="0" y="0"/>
                      <wp:positionH relativeFrom="column">
                        <wp:posOffset>659765</wp:posOffset>
                      </wp:positionH>
                      <wp:positionV relativeFrom="paragraph">
                        <wp:posOffset>196850</wp:posOffset>
                      </wp:positionV>
                      <wp:extent cx="116014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76C9" id="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5.5pt" to="143.3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">
                      <o:lock v:ext="edit" shapetype="f"/>
                    </v:line>
                  </w:pict>
                </mc:Fallback>
              </mc:AlternateContent>
            </w:r>
            <w:r w:rsidR="002507F8" w:rsidRPr="006C1B5D">
              <w:rPr>
                <w:b/>
                <w:sz w:val="26"/>
                <w:szCs w:val="26"/>
              </w:rPr>
              <w:t xml:space="preserve">TRƯỜNG </w:t>
            </w:r>
            <w:r w:rsidR="00E97293" w:rsidRPr="006C1B5D">
              <w:rPr>
                <w:b/>
                <w:sz w:val="26"/>
                <w:szCs w:val="26"/>
              </w:rPr>
              <w:t>T</w:t>
            </w:r>
            <w:r w:rsidR="00D40993">
              <w:rPr>
                <w:b/>
                <w:sz w:val="26"/>
                <w:szCs w:val="26"/>
              </w:rPr>
              <w:t>HCS VẠN PHÚC</w:t>
            </w:r>
          </w:p>
          <w:p w14:paraId="1A33C420" w14:textId="77777777" w:rsidR="00D40993" w:rsidRPr="00D40993" w:rsidRDefault="00D40993" w:rsidP="00D40993">
            <w:pPr>
              <w:spacing w:line="276" w:lineRule="auto"/>
              <w:jc w:val="center"/>
              <w:rPr>
                <w:sz w:val="12"/>
                <w:szCs w:val="12"/>
              </w:rPr>
            </w:pPr>
          </w:p>
          <w:p w14:paraId="20D5AF6A" w14:textId="28A4773B" w:rsidR="000A18D3" w:rsidRPr="006C1B5D" w:rsidRDefault="00217F1E" w:rsidP="00823747">
            <w:pPr>
              <w:spacing w:line="276" w:lineRule="auto"/>
              <w:jc w:val="center"/>
              <w:rPr>
                <w:sz w:val="26"/>
                <w:szCs w:val="26"/>
              </w:rPr>
            </w:pPr>
            <w:r w:rsidRPr="001124B0">
              <w:rPr>
                <w:sz w:val="26"/>
                <w:szCs w:val="26"/>
              </w:rPr>
              <w:t xml:space="preserve">Số: </w:t>
            </w:r>
            <w:r w:rsidR="00D40993" w:rsidRPr="001124B0">
              <w:rPr>
                <w:sz w:val="26"/>
                <w:szCs w:val="26"/>
              </w:rPr>
              <w:t xml:space="preserve">     </w:t>
            </w:r>
            <w:r w:rsidR="00DE51F0" w:rsidRPr="001124B0">
              <w:rPr>
                <w:sz w:val="26"/>
                <w:szCs w:val="26"/>
              </w:rPr>
              <w:t>/</w:t>
            </w:r>
            <w:r w:rsidR="00823747">
              <w:rPr>
                <w:sz w:val="26"/>
                <w:szCs w:val="26"/>
              </w:rPr>
              <w:t>KH</w:t>
            </w:r>
            <w:r w:rsidR="00823747">
              <w:rPr>
                <w:sz w:val="26"/>
                <w:szCs w:val="26"/>
                <w:lang w:val="vi-VN"/>
              </w:rPr>
              <w:t>-</w:t>
            </w:r>
            <w:r w:rsidR="006F780A" w:rsidRPr="001124B0">
              <w:rPr>
                <w:sz w:val="26"/>
                <w:szCs w:val="26"/>
              </w:rPr>
              <w:t>TH</w:t>
            </w:r>
            <w:r w:rsidR="00E97293" w:rsidRPr="001124B0">
              <w:rPr>
                <w:sz w:val="26"/>
                <w:szCs w:val="26"/>
              </w:rPr>
              <w:t>CS</w:t>
            </w:r>
            <w:r w:rsidR="00D40993" w:rsidRPr="001124B0">
              <w:rPr>
                <w:sz w:val="26"/>
                <w:szCs w:val="26"/>
              </w:rPr>
              <w:t>VP</w:t>
            </w:r>
          </w:p>
        </w:tc>
        <w:tc>
          <w:tcPr>
            <w:tcW w:w="5749" w:type="dxa"/>
            <w:shd w:val="clear" w:color="auto" w:fill="auto"/>
          </w:tcPr>
          <w:p w14:paraId="40B73FC3" w14:textId="77777777" w:rsidR="00DE51F0" w:rsidRPr="00D40993" w:rsidRDefault="00DE51F0" w:rsidP="00BF6186">
            <w:pPr>
              <w:jc w:val="center"/>
              <w:rPr>
                <w:b/>
              </w:rPr>
            </w:pPr>
            <w:r w:rsidRPr="00D40993">
              <w:rPr>
                <w:b/>
              </w:rPr>
              <w:t>CỘNG HOÀ XÃ HỘI CHỦ NGHĨA VIỆT NAM</w:t>
            </w:r>
          </w:p>
          <w:p w14:paraId="444FE41D" w14:textId="5001FE04" w:rsidR="00D40993" w:rsidRPr="001124B0" w:rsidRDefault="00DE51F0" w:rsidP="00D40993">
            <w:pPr>
              <w:jc w:val="center"/>
              <w:rPr>
                <w:b/>
                <w:sz w:val="26"/>
                <w:szCs w:val="26"/>
              </w:rPr>
            </w:pPr>
            <w:r w:rsidRPr="001124B0">
              <w:rPr>
                <w:b/>
                <w:sz w:val="26"/>
                <w:szCs w:val="26"/>
              </w:rPr>
              <w:t>Độc lập - Tự do - Hạnh phúc</w:t>
            </w:r>
          </w:p>
          <w:p w14:paraId="39DF8B03" w14:textId="777AC8F0" w:rsidR="00D40993" w:rsidRPr="00D40993" w:rsidRDefault="001124B0" w:rsidP="00D40993">
            <w:pPr>
              <w:jc w:val="center"/>
              <w:rPr>
                <w:i/>
                <w:sz w:val="18"/>
                <w:szCs w:val="18"/>
              </w:rPr>
            </w:pPr>
            <w:r w:rsidRPr="001124B0">
              <w:rPr>
                <w:i/>
                <w:noProof/>
                <w:sz w:val="26"/>
                <w:szCs w:val="26"/>
              </w:rPr>
              <mc:AlternateContent>
                <mc:Choice Requires="wps">
                  <w:drawing>
                    <wp:anchor distT="0" distB="0" distL="114300" distR="114300" simplePos="0" relativeHeight="251657728" behindDoc="0" locked="0" layoutInCell="1" allowOverlap="1" wp14:anchorId="0B6D9575" wp14:editId="53F9F378">
                      <wp:simplePos x="0" y="0"/>
                      <wp:positionH relativeFrom="column">
                        <wp:posOffset>1213729</wp:posOffset>
                      </wp:positionH>
                      <wp:positionV relativeFrom="paragraph">
                        <wp:posOffset>31065</wp:posOffset>
                      </wp:positionV>
                      <wp:extent cx="1177925" cy="342"/>
                      <wp:effectExtent l="0" t="0" r="0" b="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7925"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34B0F" id="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45pt" to="18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">
                      <o:lock v:ext="edit" shapetype="f"/>
                    </v:line>
                  </w:pict>
                </mc:Fallback>
              </mc:AlternateContent>
            </w:r>
          </w:p>
          <w:p w14:paraId="5287857E" w14:textId="57FCAFEA" w:rsidR="00DE51F0" w:rsidRPr="00A93443" w:rsidRDefault="00D40993" w:rsidP="00D40993">
            <w:pPr>
              <w:jc w:val="right"/>
              <w:rPr>
                <w:b/>
                <w:sz w:val="26"/>
                <w:szCs w:val="26"/>
                <w:lang w:val="vi-VN"/>
              </w:rPr>
            </w:pPr>
            <w:r w:rsidRPr="001124B0">
              <w:rPr>
                <w:i/>
                <w:sz w:val="26"/>
                <w:szCs w:val="26"/>
              </w:rPr>
              <w:t>Vạn Phúc</w:t>
            </w:r>
            <w:r w:rsidR="00AA4898" w:rsidRPr="001124B0">
              <w:rPr>
                <w:i/>
                <w:sz w:val="26"/>
                <w:szCs w:val="26"/>
              </w:rPr>
              <w:t>, ngày</w:t>
            </w:r>
            <w:r w:rsidR="00217F1E" w:rsidRPr="001124B0">
              <w:rPr>
                <w:i/>
                <w:sz w:val="26"/>
                <w:szCs w:val="26"/>
              </w:rPr>
              <w:t xml:space="preserve"> </w:t>
            </w:r>
            <w:r w:rsidR="006C1B5D" w:rsidRPr="001124B0">
              <w:rPr>
                <w:i/>
                <w:sz w:val="26"/>
                <w:szCs w:val="26"/>
              </w:rPr>
              <w:t xml:space="preserve"> </w:t>
            </w:r>
            <w:r w:rsidR="00823747">
              <w:rPr>
                <w:i/>
                <w:sz w:val="26"/>
                <w:szCs w:val="26"/>
                <w:lang w:val="vi-VN"/>
              </w:rPr>
              <w:t xml:space="preserve"> </w:t>
            </w:r>
            <w:r w:rsidR="00DE51F0" w:rsidRPr="001124B0">
              <w:rPr>
                <w:i/>
                <w:sz w:val="26"/>
                <w:szCs w:val="26"/>
              </w:rPr>
              <w:t xml:space="preserve">tháng </w:t>
            </w:r>
            <w:r w:rsidR="00823747">
              <w:rPr>
                <w:i/>
                <w:sz w:val="26"/>
                <w:szCs w:val="26"/>
                <w:lang w:val="vi-VN"/>
              </w:rPr>
              <w:t xml:space="preserve"> </w:t>
            </w:r>
            <w:r w:rsidR="00077384" w:rsidRPr="001124B0">
              <w:rPr>
                <w:i/>
                <w:sz w:val="26"/>
                <w:szCs w:val="26"/>
              </w:rPr>
              <w:t xml:space="preserve"> </w:t>
            </w:r>
            <w:r w:rsidR="00C32CE0" w:rsidRPr="001124B0">
              <w:rPr>
                <w:i/>
                <w:sz w:val="26"/>
                <w:szCs w:val="26"/>
              </w:rPr>
              <w:t xml:space="preserve">năm </w:t>
            </w:r>
            <w:r w:rsidR="00A93443">
              <w:rPr>
                <w:i/>
                <w:sz w:val="26"/>
                <w:szCs w:val="26"/>
              </w:rPr>
              <w:t>2024</w:t>
            </w:r>
          </w:p>
        </w:tc>
      </w:tr>
    </w:tbl>
    <w:p w14:paraId="43D9E89B" w14:textId="5BB345B9" w:rsidR="002961BB" w:rsidRDefault="003F4E13" w:rsidP="003F4E13">
      <w:pPr>
        <w:pStyle w:val="NormalWeb"/>
        <w:shd w:val="clear" w:color="auto" w:fill="FFFFFF"/>
        <w:spacing w:before="0" w:beforeAutospacing="0" w:after="0" w:afterAutospacing="0" w:line="276" w:lineRule="auto"/>
        <w:jc w:val="center"/>
        <w:rPr>
          <w:b/>
          <w:bCs/>
          <w:sz w:val="28"/>
          <w:szCs w:val="28"/>
          <w:lang w:val="vi-VN"/>
        </w:rPr>
      </w:pPr>
      <w:r>
        <w:rPr>
          <w:b/>
          <w:bCs/>
          <w:sz w:val="28"/>
          <w:szCs w:val="28"/>
        </w:rPr>
        <w:t>KẾ</w:t>
      </w:r>
      <w:r>
        <w:rPr>
          <w:b/>
          <w:bCs/>
          <w:sz w:val="28"/>
          <w:szCs w:val="28"/>
          <w:lang w:val="vi-VN"/>
        </w:rPr>
        <w:t xml:space="preserve"> HOẠCH</w:t>
      </w:r>
    </w:p>
    <w:p w14:paraId="3E598B50" w14:textId="2A6EAE34" w:rsidR="003F4E13" w:rsidRPr="003F4E13" w:rsidRDefault="003F4E13" w:rsidP="003F4E13">
      <w:pPr>
        <w:pStyle w:val="NormalWeb"/>
        <w:shd w:val="clear" w:color="auto" w:fill="FFFFFF"/>
        <w:spacing w:before="0" w:beforeAutospacing="0" w:after="0" w:afterAutospacing="0" w:line="276" w:lineRule="auto"/>
        <w:jc w:val="center"/>
        <w:rPr>
          <w:b/>
          <w:bCs/>
          <w:sz w:val="28"/>
          <w:szCs w:val="28"/>
          <w:lang w:val="vi-VN"/>
        </w:rPr>
      </w:pPr>
      <w:r>
        <w:rPr>
          <w:b/>
          <w:bCs/>
          <w:sz w:val="28"/>
          <w:szCs w:val="28"/>
          <w:lang w:val="vi-VN"/>
        </w:rPr>
        <w:t>Tổ chức công tác Sáng kiến kinh nghiệm năm học 2023-2024</w:t>
      </w:r>
    </w:p>
    <w:p w14:paraId="1292F7D0" w14:textId="77777777" w:rsidR="00646509" w:rsidRPr="00D40993" w:rsidRDefault="00646509" w:rsidP="00472B7B">
      <w:pPr>
        <w:pStyle w:val="NormalWeb"/>
        <w:shd w:val="clear" w:color="auto" w:fill="FFFFFF"/>
        <w:spacing w:before="0" w:beforeAutospacing="0" w:after="0" w:afterAutospacing="0" w:line="276" w:lineRule="auto"/>
        <w:rPr>
          <w:bCs/>
          <w:spacing w:val="-10"/>
          <w:sz w:val="6"/>
          <w:szCs w:val="6"/>
        </w:rPr>
      </w:pPr>
    </w:p>
    <w:p w14:paraId="2B39A6B4" w14:textId="77777777" w:rsidR="009E67C9" w:rsidRPr="00797606" w:rsidRDefault="00797606" w:rsidP="00BB09C4">
      <w:pPr>
        <w:spacing w:line="360" w:lineRule="atLeast"/>
        <w:ind w:firstLine="720"/>
        <w:jc w:val="both"/>
        <w:rPr>
          <w:bCs/>
          <w:spacing w:val="-2"/>
          <w:sz w:val="28"/>
          <w:szCs w:val="28"/>
        </w:rPr>
      </w:pPr>
      <w:r w:rsidRPr="00797606">
        <w:rPr>
          <w:bCs/>
          <w:spacing w:val="-2"/>
          <w:sz w:val="28"/>
          <w:szCs w:val="28"/>
        </w:rPr>
        <w:t>Căn cứ Thông tư số 18/2013/TT-BKHCN ngày 01/</w:t>
      </w:r>
      <w:r w:rsidR="009E67C9" w:rsidRPr="00797606">
        <w:rPr>
          <w:bCs/>
          <w:spacing w:val="-2"/>
          <w:sz w:val="28"/>
          <w:szCs w:val="28"/>
        </w:rPr>
        <w:t>8/2013 của Bộ Khoa học và Công nghệ hướng dẫn thi hành một số quy định của Điều lệ sáng kiến được ban hàn</w:t>
      </w:r>
      <w:r w:rsidRPr="00797606">
        <w:rPr>
          <w:bCs/>
          <w:spacing w:val="-2"/>
          <w:sz w:val="28"/>
          <w:szCs w:val="28"/>
        </w:rPr>
        <w:t>h theo Nghị định số 13/2012/NĐ-</w:t>
      </w:r>
      <w:r w:rsidR="009E67C9" w:rsidRPr="00797606">
        <w:rPr>
          <w:bCs/>
          <w:spacing w:val="-2"/>
          <w:sz w:val="28"/>
          <w:szCs w:val="28"/>
        </w:rPr>
        <w:t>CP ngày 02/3/2012 của Thủ tướng Chính phủ;</w:t>
      </w:r>
    </w:p>
    <w:p w14:paraId="5DBD0D72" w14:textId="7EB69F51" w:rsidR="009F4B1F" w:rsidRDefault="009F4B1F" w:rsidP="00BB09C4">
      <w:pPr>
        <w:spacing w:line="360" w:lineRule="atLeast"/>
        <w:ind w:firstLine="720"/>
        <w:jc w:val="both"/>
        <w:rPr>
          <w:bCs/>
          <w:sz w:val="28"/>
          <w:szCs w:val="28"/>
          <w:lang w:val="vi-VN"/>
        </w:rPr>
      </w:pPr>
      <w:r w:rsidRPr="00BB09C4">
        <w:rPr>
          <w:bCs/>
          <w:sz w:val="28"/>
          <w:szCs w:val="28"/>
        </w:rPr>
        <w:t>Căn cứ Kế hoạch số 199/KH-</w:t>
      </w:r>
      <w:r w:rsidR="00E97E56">
        <w:rPr>
          <w:bCs/>
          <w:sz w:val="28"/>
          <w:szCs w:val="28"/>
        </w:rPr>
        <w:t xml:space="preserve"> HĐTĐKT ngày 20/5/2021 của Hội đ</w:t>
      </w:r>
      <w:r w:rsidRPr="00BB09C4">
        <w:rPr>
          <w:bCs/>
          <w:sz w:val="28"/>
          <w:szCs w:val="28"/>
        </w:rPr>
        <w:t>ồng thi đua, khen thưởng huyện v</w:t>
      </w:r>
      <w:r w:rsidR="00797606">
        <w:rPr>
          <w:bCs/>
          <w:sz w:val="28"/>
          <w:szCs w:val="28"/>
        </w:rPr>
        <w:t>ề tổ chức phong trào thi đua “</w:t>
      </w:r>
      <w:r w:rsidRPr="00BB09C4">
        <w:rPr>
          <w:bCs/>
          <w:sz w:val="28"/>
          <w:szCs w:val="28"/>
        </w:rPr>
        <w:t xml:space="preserve">Sáng </w:t>
      </w:r>
      <w:r w:rsidR="00797606">
        <w:rPr>
          <w:bCs/>
          <w:sz w:val="28"/>
          <w:szCs w:val="28"/>
        </w:rPr>
        <w:t>kiến, sáng tạo huyện Thanh Trì”</w:t>
      </w:r>
      <w:r w:rsidRPr="00BB09C4">
        <w:rPr>
          <w:bCs/>
          <w:sz w:val="28"/>
          <w:szCs w:val="28"/>
        </w:rPr>
        <w:t xml:space="preserve"> gia</w:t>
      </w:r>
      <w:r w:rsidR="00797606">
        <w:rPr>
          <w:bCs/>
          <w:sz w:val="28"/>
          <w:szCs w:val="28"/>
        </w:rPr>
        <w:t>i đoạn 2021-</w:t>
      </w:r>
      <w:r w:rsidRPr="00BB09C4">
        <w:rPr>
          <w:bCs/>
          <w:sz w:val="28"/>
          <w:szCs w:val="28"/>
        </w:rPr>
        <w:t>2025;</w:t>
      </w:r>
    </w:p>
    <w:p w14:paraId="58A4A1F1" w14:textId="77777777" w:rsidR="0098272B" w:rsidRDefault="0098272B" w:rsidP="0098272B">
      <w:pPr>
        <w:spacing w:line="360" w:lineRule="atLeast"/>
        <w:ind w:firstLine="720"/>
        <w:jc w:val="both"/>
        <w:rPr>
          <w:sz w:val="28"/>
          <w:szCs w:val="28"/>
          <w:lang w:val="vi-VN"/>
        </w:rPr>
      </w:pPr>
      <w:r>
        <w:rPr>
          <w:sz w:val="28"/>
          <w:szCs w:val="28"/>
          <w:lang w:val="pt-BR"/>
        </w:rPr>
        <w:t>Thực hiện</w:t>
      </w:r>
      <w:r w:rsidRPr="00BB09C4">
        <w:rPr>
          <w:sz w:val="28"/>
          <w:szCs w:val="28"/>
          <w:lang w:val="pt-BR"/>
        </w:rPr>
        <w:t xml:space="preserve"> </w:t>
      </w:r>
      <w:r>
        <w:rPr>
          <w:sz w:val="28"/>
          <w:szCs w:val="28"/>
          <w:lang w:val="pt-BR"/>
        </w:rPr>
        <w:t>hướng</w:t>
      </w:r>
      <w:r>
        <w:rPr>
          <w:sz w:val="28"/>
          <w:szCs w:val="28"/>
          <w:lang w:val="vi-VN"/>
        </w:rPr>
        <w:t xml:space="preserve"> dẫn</w:t>
      </w:r>
      <w:r w:rsidRPr="00BB09C4">
        <w:rPr>
          <w:sz w:val="28"/>
          <w:szCs w:val="28"/>
          <w:lang w:val="pt-BR"/>
        </w:rPr>
        <w:t xml:space="preserve"> số </w:t>
      </w:r>
      <w:r>
        <w:rPr>
          <w:sz w:val="28"/>
          <w:szCs w:val="28"/>
          <w:lang w:val="pt-BR"/>
        </w:rPr>
        <w:t>437/HD</w:t>
      </w:r>
      <w:r>
        <w:rPr>
          <w:sz w:val="28"/>
          <w:szCs w:val="28"/>
          <w:lang w:val="vi-VN"/>
        </w:rPr>
        <w:t>-UBND</w:t>
      </w:r>
      <w:r w:rsidRPr="00BB09C4">
        <w:rPr>
          <w:sz w:val="28"/>
          <w:szCs w:val="28"/>
          <w:lang w:val="pt-BR"/>
        </w:rPr>
        <w:t xml:space="preserve"> ngày</w:t>
      </w:r>
      <w:r>
        <w:rPr>
          <w:sz w:val="28"/>
          <w:szCs w:val="28"/>
          <w:lang w:val="vi-VN"/>
        </w:rPr>
        <w:t xml:space="preserve"> 13</w:t>
      </w:r>
      <w:r w:rsidRPr="00BB09C4">
        <w:rPr>
          <w:sz w:val="28"/>
          <w:szCs w:val="28"/>
          <w:lang w:val="pt-BR"/>
        </w:rPr>
        <w:t xml:space="preserve"> tháng </w:t>
      </w:r>
      <w:r>
        <w:rPr>
          <w:sz w:val="28"/>
          <w:szCs w:val="28"/>
          <w:lang w:val="pt-BR"/>
        </w:rPr>
        <w:t>11</w:t>
      </w:r>
      <w:r w:rsidRPr="00BB09C4">
        <w:rPr>
          <w:sz w:val="28"/>
          <w:szCs w:val="28"/>
          <w:lang w:val="pt-BR"/>
        </w:rPr>
        <w:t xml:space="preserve"> năm </w:t>
      </w:r>
      <w:r>
        <w:rPr>
          <w:sz w:val="28"/>
          <w:szCs w:val="28"/>
          <w:lang w:val="pt-BR"/>
        </w:rPr>
        <w:t>2023</w:t>
      </w:r>
      <w:r w:rsidRPr="00BB09C4">
        <w:rPr>
          <w:sz w:val="28"/>
          <w:szCs w:val="28"/>
          <w:lang w:val="pt-BR"/>
        </w:rPr>
        <w:t xml:space="preserve"> của </w:t>
      </w:r>
      <w:r>
        <w:rPr>
          <w:sz w:val="28"/>
          <w:szCs w:val="28"/>
          <w:lang w:val="pt-BR"/>
        </w:rPr>
        <w:t>UBDN</w:t>
      </w:r>
      <w:r w:rsidRPr="00BB09C4">
        <w:rPr>
          <w:sz w:val="28"/>
          <w:szCs w:val="28"/>
          <w:lang w:val="pt-BR"/>
        </w:rPr>
        <w:t xml:space="preserve"> huyện Thanh Trì về việc hướng dẫn </w:t>
      </w:r>
      <w:r>
        <w:rPr>
          <w:sz w:val="28"/>
          <w:szCs w:val="28"/>
          <w:lang w:val="pt-BR"/>
        </w:rPr>
        <w:t>thực</w:t>
      </w:r>
      <w:r>
        <w:rPr>
          <w:sz w:val="28"/>
          <w:szCs w:val="28"/>
          <w:lang w:val="vi-VN"/>
        </w:rPr>
        <w:t xml:space="preserve"> hiện xét công nhận sáng kiến cơ sở, xét tặng bằng “Sáng kiến thủ đô” theo quy định tại quyết định số16/2023/QĐ-UBND ngày 22/8/2023 của UBND thành phố Hà Nội</w:t>
      </w:r>
      <w:r w:rsidRPr="00BB09C4">
        <w:rPr>
          <w:sz w:val="28"/>
          <w:szCs w:val="28"/>
          <w:lang w:val="pt-BR"/>
        </w:rPr>
        <w:t>;</w:t>
      </w:r>
    </w:p>
    <w:p w14:paraId="3EE58673" w14:textId="77777777" w:rsidR="0098272B" w:rsidRPr="00DC5697" w:rsidRDefault="0098272B" w:rsidP="0098272B">
      <w:pPr>
        <w:spacing w:line="360" w:lineRule="atLeast"/>
        <w:ind w:firstLine="720"/>
        <w:jc w:val="both"/>
        <w:rPr>
          <w:sz w:val="28"/>
          <w:szCs w:val="28"/>
          <w:lang w:val="vi-VN"/>
        </w:rPr>
      </w:pPr>
      <w:r>
        <w:rPr>
          <w:sz w:val="28"/>
          <w:szCs w:val="28"/>
          <w:lang w:val="vi-VN"/>
        </w:rPr>
        <w:t>Căn cứ vào công văn số 2632/UBDN-NV ngày 01/12/2023 của UBND huyện Thanh Trì về việc hướng dẫn công nhận phạm vi ảnh hưởng, hiệu quả áp dụng của sáng kiến, dề tài khoa học</w:t>
      </w:r>
    </w:p>
    <w:p w14:paraId="5A32599C" w14:textId="1676C423" w:rsidR="0098272B" w:rsidRPr="0098272B" w:rsidRDefault="0098272B" w:rsidP="0098272B">
      <w:pPr>
        <w:spacing w:line="360" w:lineRule="atLeast"/>
        <w:ind w:firstLine="720"/>
        <w:jc w:val="both"/>
        <w:rPr>
          <w:bCs/>
          <w:sz w:val="28"/>
          <w:szCs w:val="28"/>
          <w:lang w:val="vi-VN"/>
        </w:rPr>
      </w:pPr>
      <w:r w:rsidRPr="00BB09C4">
        <w:rPr>
          <w:bCs/>
          <w:sz w:val="28"/>
          <w:szCs w:val="28"/>
        </w:rPr>
        <w:t xml:space="preserve">Trường THCS </w:t>
      </w:r>
      <w:r>
        <w:rPr>
          <w:bCs/>
          <w:sz w:val="28"/>
          <w:szCs w:val="28"/>
        </w:rPr>
        <w:t>Vạn Phúc</w:t>
      </w:r>
      <w:r w:rsidRPr="00BB09C4">
        <w:rPr>
          <w:bCs/>
          <w:sz w:val="28"/>
          <w:szCs w:val="28"/>
        </w:rPr>
        <w:t xml:space="preserve"> triển khai hướng dẫn cán bộ, giáo viên, nhân viên công tác sáng kiến kinh nghiệm (SKKN) năm học </w:t>
      </w:r>
      <w:r>
        <w:rPr>
          <w:bCs/>
          <w:sz w:val="28"/>
          <w:szCs w:val="28"/>
        </w:rPr>
        <w:t>2023</w:t>
      </w:r>
      <w:r w:rsidRPr="00BB09C4">
        <w:rPr>
          <w:bCs/>
          <w:sz w:val="28"/>
          <w:szCs w:val="28"/>
        </w:rPr>
        <w:t>-</w:t>
      </w:r>
      <w:r>
        <w:rPr>
          <w:bCs/>
          <w:sz w:val="28"/>
          <w:szCs w:val="28"/>
        </w:rPr>
        <w:t>2024</w:t>
      </w:r>
      <w:r w:rsidRPr="00BB09C4">
        <w:rPr>
          <w:bCs/>
          <w:sz w:val="28"/>
          <w:szCs w:val="28"/>
        </w:rPr>
        <w:t>:</w:t>
      </w:r>
    </w:p>
    <w:p w14:paraId="2DC34439" w14:textId="77777777" w:rsidR="007E1F79" w:rsidRPr="00BB09C4" w:rsidRDefault="00D516B1" w:rsidP="00BB09C4">
      <w:pPr>
        <w:spacing w:line="360" w:lineRule="atLeast"/>
        <w:ind w:firstLine="720"/>
        <w:jc w:val="both"/>
        <w:rPr>
          <w:b/>
          <w:bCs/>
          <w:sz w:val="28"/>
          <w:szCs w:val="28"/>
        </w:rPr>
      </w:pPr>
      <w:r w:rsidRPr="00BB09C4">
        <w:rPr>
          <w:b/>
          <w:bCs/>
          <w:sz w:val="28"/>
          <w:szCs w:val="28"/>
        </w:rPr>
        <w:t>1. Thẩ</w:t>
      </w:r>
      <w:r w:rsidR="007E1F79" w:rsidRPr="00BB09C4">
        <w:rPr>
          <w:b/>
          <w:bCs/>
          <w:sz w:val="28"/>
          <w:szCs w:val="28"/>
        </w:rPr>
        <w:t>m quyền xét, công nhận SKKN cơ sở</w:t>
      </w:r>
    </w:p>
    <w:p w14:paraId="371D1374" w14:textId="77777777" w:rsidR="007E1F79" w:rsidRPr="00BB09C4" w:rsidRDefault="007E1F79" w:rsidP="00BB09C4">
      <w:pPr>
        <w:spacing w:line="360" w:lineRule="atLeast"/>
        <w:ind w:firstLine="720"/>
        <w:jc w:val="both"/>
        <w:rPr>
          <w:bCs/>
          <w:sz w:val="28"/>
          <w:szCs w:val="28"/>
        </w:rPr>
      </w:pPr>
      <w:r w:rsidRPr="00BB09C4">
        <w:rPr>
          <w:bCs/>
          <w:sz w:val="28"/>
          <w:szCs w:val="28"/>
        </w:rPr>
        <w:t>Chủ tịch UBND huyện xét, công nhận SKKN cơ sở đối với các đơn vị trực thuộc huyện Thanh Trì.</w:t>
      </w:r>
    </w:p>
    <w:p w14:paraId="71800D53" w14:textId="77777777" w:rsidR="007E1F79" w:rsidRPr="00BB09C4" w:rsidRDefault="007E1F79" w:rsidP="00BB09C4">
      <w:pPr>
        <w:spacing w:line="360" w:lineRule="atLeast"/>
        <w:ind w:firstLine="720"/>
        <w:jc w:val="both"/>
        <w:rPr>
          <w:b/>
          <w:bCs/>
          <w:sz w:val="28"/>
          <w:szCs w:val="28"/>
        </w:rPr>
      </w:pPr>
      <w:r w:rsidRPr="00BB09C4">
        <w:rPr>
          <w:b/>
          <w:bCs/>
          <w:sz w:val="28"/>
          <w:szCs w:val="28"/>
        </w:rPr>
        <w:t>2. Điều kiện công nhận SKKN cơ sở</w:t>
      </w:r>
    </w:p>
    <w:p w14:paraId="588C0E3B" w14:textId="77777777" w:rsidR="007E1F79" w:rsidRPr="00BB09C4" w:rsidRDefault="007E1F79" w:rsidP="00BB09C4">
      <w:pPr>
        <w:spacing w:line="360" w:lineRule="atLeast"/>
        <w:ind w:firstLine="720"/>
        <w:jc w:val="both"/>
        <w:rPr>
          <w:bCs/>
          <w:sz w:val="28"/>
          <w:szCs w:val="28"/>
        </w:rPr>
      </w:pPr>
      <w:r w:rsidRPr="00BB09C4">
        <w:rPr>
          <w:bCs/>
          <w:sz w:val="28"/>
          <w:szCs w:val="28"/>
        </w:rPr>
        <w:t>- Sáng kiến có tính mới, không trùng với nội dung sáng kiến đã được công bố trước đó của bản thân hoặc của người khác.</w:t>
      </w:r>
    </w:p>
    <w:p w14:paraId="100AC8A0" w14:textId="77777777" w:rsidR="007E1F79" w:rsidRPr="00BB09C4" w:rsidRDefault="007E1F79" w:rsidP="00BB09C4">
      <w:pPr>
        <w:spacing w:line="360" w:lineRule="atLeast"/>
        <w:ind w:firstLine="720"/>
        <w:jc w:val="both"/>
        <w:rPr>
          <w:bCs/>
          <w:sz w:val="28"/>
          <w:szCs w:val="28"/>
        </w:rPr>
      </w:pPr>
      <w:r w:rsidRPr="00BB09C4">
        <w:rPr>
          <w:bCs/>
          <w:sz w:val="28"/>
          <w:szCs w:val="28"/>
        </w:rPr>
        <w:t>- Sáng kiến có tính ứng dụng thực tiễn, mang lại lợi ích và hiệu quả thiết thực đã đã được hội đồng khoa học cấp trường xác nhận.</w:t>
      </w:r>
    </w:p>
    <w:p w14:paraId="08BF57C7" w14:textId="77777777" w:rsidR="007E1F79" w:rsidRPr="00BB09C4" w:rsidRDefault="007E1F79" w:rsidP="00BB09C4">
      <w:pPr>
        <w:spacing w:line="360" w:lineRule="atLeast"/>
        <w:ind w:firstLine="720"/>
        <w:jc w:val="both"/>
        <w:rPr>
          <w:b/>
          <w:bCs/>
          <w:sz w:val="28"/>
          <w:szCs w:val="28"/>
        </w:rPr>
      </w:pPr>
      <w:r w:rsidRPr="00BB09C4">
        <w:rPr>
          <w:b/>
          <w:bCs/>
          <w:sz w:val="28"/>
          <w:szCs w:val="28"/>
        </w:rPr>
        <w:t>3. Định hướng nội dung</w:t>
      </w:r>
    </w:p>
    <w:p w14:paraId="2F9722DE"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Các biện pháp nâng cao chất lượng dạy và học: đổi mới công tác kiểm tra đánh giá kết quả học tập của học sinh; các hoạt động tiếp cận năng lực người học; ứng dụng mô hình trường học mới, phương pháp dạy-học </w:t>
      </w:r>
      <w:proofErr w:type="gramStart"/>
      <w:r w:rsidRPr="00BB09C4">
        <w:rPr>
          <w:bCs/>
          <w:sz w:val="28"/>
          <w:szCs w:val="28"/>
        </w:rPr>
        <w:t>mới;…</w:t>
      </w:r>
      <w:proofErr w:type="gramEnd"/>
    </w:p>
    <w:p w14:paraId="5421739E"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Công tác quản lý, chỉ đạo, triển khai các hoạt động trong nhà trường: Công tác bồi dưỡng, nâng cao trình độ chuyên môn, nghiệp vụ cho đội ngũ; công tác quản lý sử dụng nguồn kinh phí; công tác quản lý các hoạt động trong và ngoài giờ lên lớp; công tác chuyển đổi số trong trường </w:t>
      </w:r>
      <w:proofErr w:type="gramStart"/>
      <w:r w:rsidRPr="00BB09C4">
        <w:rPr>
          <w:bCs/>
          <w:sz w:val="28"/>
          <w:szCs w:val="28"/>
        </w:rPr>
        <w:t>học;…</w:t>
      </w:r>
      <w:proofErr w:type="gramEnd"/>
    </w:p>
    <w:p w14:paraId="225D4D7E"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Công tác chủ nhiệm lớp và các hoạt động đoàn thể; giáo dục kỹ năng sống; giáo dục hướng nghiệp, giáo dục khởi </w:t>
      </w:r>
      <w:proofErr w:type="gramStart"/>
      <w:r w:rsidRPr="00BB09C4">
        <w:rPr>
          <w:bCs/>
          <w:sz w:val="28"/>
          <w:szCs w:val="28"/>
        </w:rPr>
        <w:t>nghiệp,...</w:t>
      </w:r>
      <w:proofErr w:type="gramEnd"/>
    </w:p>
    <w:p w14:paraId="70728D1F" w14:textId="77777777" w:rsidR="007E1F79" w:rsidRPr="00BB09C4" w:rsidRDefault="007E1F79" w:rsidP="00BB09C4">
      <w:pPr>
        <w:spacing w:line="360" w:lineRule="atLeast"/>
        <w:ind w:firstLine="720"/>
        <w:jc w:val="both"/>
        <w:rPr>
          <w:bCs/>
          <w:sz w:val="28"/>
          <w:szCs w:val="28"/>
        </w:rPr>
      </w:pPr>
      <w:r w:rsidRPr="00BB09C4">
        <w:rPr>
          <w:bCs/>
          <w:sz w:val="28"/>
          <w:szCs w:val="28"/>
        </w:rPr>
        <w:lastRenderedPageBreak/>
        <w:t>- Công tác xây dựng và tổ chức các hoạt động phòng học bộ môn, phòng thiết bị đồ dùng dạy học, phòng thí nghiệm; xây dựng cơ sở vật chất và tổ chức hoạt động thư viện; công tác y tế trường học; công tác văn thư, lưu trữ; công tác đảm bảo an ninh trường học; phòng chống tai nạn thương tích học đường;</w:t>
      </w:r>
    </w:p>
    <w:p w14:paraId="759CE0DC"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Tổ chức học 2 buổi/ngày; tổ chức bán trú trong nhà </w:t>
      </w:r>
      <w:proofErr w:type="gramStart"/>
      <w:r w:rsidRPr="00BB09C4">
        <w:rPr>
          <w:bCs/>
          <w:sz w:val="28"/>
          <w:szCs w:val="28"/>
        </w:rPr>
        <w:t>trường;…</w:t>
      </w:r>
      <w:proofErr w:type="gramEnd"/>
    </w:p>
    <w:p w14:paraId="1E6B48D7" w14:textId="77777777" w:rsidR="007E1F79" w:rsidRPr="00BB09C4" w:rsidRDefault="007E1F79" w:rsidP="00BB09C4">
      <w:pPr>
        <w:spacing w:line="360" w:lineRule="atLeast"/>
        <w:ind w:firstLine="720"/>
        <w:jc w:val="both"/>
        <w:rPr>
          <w:b/>
          <w:bCs/>
          <w:sz w:val="28"/>
          <w:szCs w:val="28"/>
        </w:rPr>
      </w:pPr>
      <w:r w:rsidRPr="00BB09C4">
        <w:rPr>
          <w:b/>
          <w:bCs/>
          <w:sz w:val="28"/>
          <w:szCs w:val="28"/>
        </w:rPr>
        <w:t>4. Quy trình xét, công nhận sáng kiến</w:t>
      </w:r>
    </w:p>
    <w:p w14:paraId="14D62FC2" w14:textId="77777777" w:rsidR="007E1F79" w:rsidRDefault="007E1F79" w:rsidP="00BB09C4">
      <w:pPr>
        <w:spacing w:line="360" w:lineRule="atLeast"/>
        <w:ind w:firstLine="720"/>
        <w:jc w:val="both"/>
        <w:rPr>
          <w:b/>
          <w:bCs/>
          <w:i/>
          <w:sz w:val="28"/>
          <w:szCs w:val="28"/>
          <w:lang w:val="vi-VN"/>
        </w:rPr>
      </w:pPr>
      <w:r w:rsidRPr="00BB09C4">
        <w:rPr>
          <w:b/>
          <w:bCs/>
          <w:i/>
          <w:sz w:val="28"/>
          <w:szCs w:val="28"/>
        </w:rPr>
        <w:t>4.1. Cấp trường</w:t>
      </w:r>
    </w:p>
    <w:p w14:paraId="3C010312" w14:textId="77777777" w:rsidR="0098272B" w:rsidRDefault="0098272B" w:rsidP="0098272B">
      <w:pPr>
        <w:spacing w:line="360" w:lineRule="atLeast"/>
        <w:ind w:firstLine="720"/>
        <w:jc w:val="both"/>
        <w:rPr>
          <w:bCs/>
          <w:sz w:val="28"/>
          <w:szCs w:val="28"/>
          <w:lang w:val="vi-VN"/>
        </w:rPr>
      </w:pPr>
      <w:r w:rsidRPr="00BB09C4">
        <w:rPr>
          <w:bCs/>
          <w:sz w:val="28"/>
          <w:szCs w:val="28"/>
        </w:rPr>
        <w:t xml:space="preserve">- Cá nhân: </w:t>
      </w:r>
    </w:p>
    <w:p w14:paraId="0DDFA807" w14:textId="77777777" w:rsidR="0098272B" w:rsidRDefault="0098272B" w:rsidP="0098272B">
      <w:pPr>
        <w:spacing w:line="360" w:lineRule="atLeast"/>
        <w:ind w:firstLine="720"/>
        <w:jc w:val="both"/>
        <w:rPr>
          <w:bCs/>
          <w:sz w:val="28"/>
          <w:szCs w:val="28"/>
          <w:lang w:val="vi-VN"/>
        </w:rPr>
      </w:pPr>
      <w:r>
        <w:rPr>
          <w:bCs/>
          <w:sz w:val="28"/>
          <w:szCs w:val="28"/>
          <w:lang w:val="vi-VN"/>
        </w:rPr>
        <w:t xml:space="preserve">+ </w:t>
      </w:r>
      <w:r w:rsidRPr="00BB09C4">
        <w:rPr>
          <w:bCs/>
          <w:sz w:val="28"/>
          <w:szCs w:val="28"/>
        </w:rPr>
        <w:t xml:space="preserve">Có đơn yêu cầu công nhận sáng kiến (theo mẫu </w:t>
      </w:r>
      <w:r>
        <w:rPr>
          <w:bCs/>
          <w:sz w:val="28"/>
          <w:szCs w:val="28"/>
        </w:rPr>
        <w:t>số</w:t>
      </w:r>
      <w:r>
        <w:rPr>
          <w:bCs/>
          <w:sz w:val="28"/>
          <w:szCs w:val="28"/>
          <w:lang w:val="vi-VN"/>
        </w:rPr>
        <w:t xml:space="preserve"> </w:t>
      </w:r>
      <w:r w:rsidRPr="00BB09C4">
        <w:rPr>
          <w:bCs/>
          <w:sz w:val="28"/>
          <w:szCs w:val="28"/>
        </w:rPr>
        <w:t>1)</w:t>
      </w:r>
    </w:p>
    <w:p w14:paraId="583DC9E4" w14:textId="77777777" w:rsidR="0098272B" w:rsidRDefault="0098272B" w:rsidP="0098272B">
      <w:pPr>
        <w:spacing w:line="360" w:lineRule="atLeast"/>
        <w:ind w:firstLine="720"/>
        <w:jc w:val="both"/>
        <w:rPr>
          <w:bCs/>
          <w:sz w:val="28"/>
          <w:szCs w:val="28"/>
          <w:lang w:val="vi-VN"/>
        </w:rPr>
      </w:pPr>
      <w:r>
        <w:rPr>
          <w:bCs/>
          <w:sz w:val="28"/>
          <w:szCs w:val="28"/>
          <w:lang w:val="vi-VN"/>
        </w:rPr>
        <w:t>+ Sáng kiến kinh nghiệm của cá nhân đã áp dụng có hiệu quả tại đơn vị (mẫu số 2)</w:t>
      </w:r>
    </w:p>
    <w:p w14:paraId="55771641" w14:textId="77777777" w:rsidR="0098272B" w:rsidRPr="00CB193D" w:rsidRDefault="0098272B" w:rsidP="0098272B">
      <w:pPr>
        <w:spacing w:line="360" w:lineRule="atLeast"/>
        <w:ind w:firstLine="720"/>
        <w:jc w:val="both"/>
        <w:rPr>
          <w:bCs/>
          <w:sz w:val="28"/>
          <w:szCs w:val="28"/>
          <w:lang w:val="vi-VN"/>
        </w:rPr>
      </w:pPr>
      <w:r>
        <w:rPr>
          <w:bCs/>
          <w:sz w:val="28"/>
          <w:szCs w:val="28"/>
          <w:lang w:val="vi-VN"/>
        </w:rPr>
        <w:t>+  Bản mô tả nội dung cơ bản của sáng kiến (theo mẫu số 7)</w:t>
      </w:r>
    </w:p>
    <w:p w14:paraId="549DA111" w14:textId="77777777" w:rsidR="0098272B" w:rsidRDefault="0098272B" w:rsidP="0098272B">
      <w:pPr>
        <w:spacing w:line="360" w:lineRule="atLeast"/>
        <w:ind w:firstLine="720"/>
        <w:jc w:val="both"/>
        <w:rPr>
          <w:bCs/>
          <w:sz w:val="28"/>
          <w:szCs w:val="28"/>
          <w:lang w:val="vi-VN"/>
        </w:rPr>
      </w:pPr>
      <w:r w:rsidRPr="00BB09C4">
        <w:rPr>
          <w:bCs/>
          <w:sz w:val="28"/>
          <w:szCs w:val="28"/>
        </w:rPr>
        <w:t xml:space="preserve">- Cấp trường: </w:t>
      </w:r>
    </w:p>
    <w:p w14:paraId="3E38E0C4" w14:textId="77777777" w:rsidR="0098272B" w:rsidRDefault="0098272B" w:rsidP="0098272B">
      <w:pPr>
        <w:spacing w:line="360" w:lineRule="atLeast"/>
        <w:ind w:firstLine="720"/>
        <w:jc w:val="both"/>
        <w:rPr>
          <w:bCs/>
          <w:sz w:val="28"/>
          <w:szCs w:val="28"/>
          <w:lang w:val="vi-VN"/>
        </w:rPr>
      </w:pPr>
      <w:r>
        <w:rPr>
          <w:bCs/>
          <w:sz w:val="28"/>
          <w:szCs w:val="28"/>
          <w:lang w:val="vi-VN"/>
        </w:rPr>
        <w:t>+ Tờ trình của đơn vị cơ sở đề nghị UBDN huyện đánh giá, công nhận phạm vi ảnh hưởng, hiệu quả áp dụng kèm theo bản tóm tắt phạm vi ảnh hưởng, hiệu quả áp dụng (Mẫu số 6)</w:t>
      </w:r>
    </w:p>
    <w:p w14:paraId="4B5303E6" w14:textId="76AB64D7" w:rsidR="0098272B" w:rsidRDefault="0098272B" w:rsidP="0098272B">
      <w:pPr>
        <w:spacing w:line="360" w:lineRule="atLeast"/>
        <w:ind w:firstLine="720"/>
        <w:jc w:val="both"/>
        <w:rPr>
          <w:bCs/>
          <w:sz w:val="28"/>
          <w:szCs w:val="28"/>
          <w:lang w:val="vi-VN"/>
        </w:rPr>
      </w:pPr>
      <w:r>
        <w:rPr>
          <w:bCs/>
          <w:sz w:val="28"/>
          <w:szCs w:val="28"/>
          <w:lang w:val="vi-VN"/>
        </w:rPr>
        <w:t>+ Quyết định về việc công nhận sáng kiến của cá nhân (theo mẫu số 4)</w:t>
      </w:r>
    </w:p>
    <w:p w14:paraId="2713A602" w14:textId="3350675D" w:rsidR="0098272B" w:rsidRDefault="0098272B" w:rsidP="0098272B">
      <w:pPr>
        <w:spacing w:line="360" w:lineRule="atLeast"/>
        <w:ind w:firstLine="720"/>
        <w:jc w:val="both"/>
        <w:rPr>
          <w:bCs/>
          <w:sz w:val="28"/>
          <w:szCs w:val="28"/>
          <w:lang w:val="vi-VN"/>
        </w:rPr>
      </w:pPr>
      <w:r>
        <w:rPr>
          <w:bCs/>
          <w:sz w:val="28"/>
          <w:szCs w:val="28"/>
          <w:lang w:val="vi-VN"/>
        </w:rPr>
        <w:t xml:space="preserve">+ Giấy chứng nhận sáng kiến của cá nhân </w:t>
      </w:r>
      <w:r>
        <w:rPr>
          <w:bCs/>
          <w:sz w:val="28"/>
          <w:szCs w:val="28"/>
          <w:lang w:val="vi-VN"/>
        </w:rPr>
        <w:t>(theo mẫu số 5)</w:t>
      </w:r>
    </w:p>
    <w:p w14:paraId="37D4564C" w14:textId="77777777" w:rsidR="0098272B" w:rsidRDefault="0098272B" w:rsidP="0098272B">
      <w:pPr>
        <w:spacing w:line="360" w:lineRule="atLeast"/>
        <w:ind w:firstLine="720"/>
        <w:jc w:val="both"/>
        <w:rPr>
          <w:bCs/>
          <w:sz w:val="28"/>
          <w:szCs w:val="28"/>
          <w:lang w:val="vi-VN"/>
        </w:rPr>
      </w:pPr>
      <w:r>
        <w:rPr>
          <w:bCs/>
          <w:sz w:val="28"/>
          <w:szCs w:val="28"/>
          <w:lang w:val="vi-VN"/>
        </w:rPr>
        <w:t>+ Sáng kiến của cá nhân (Mẫu số 02)</w:t>
      </w:r>
    </w:p>
    <w:p w14:paraId="67FF6498" w14:textId="77777777" w:rsidR="0098272B" w:rsidRPr="00BB09C4" w:rsidRDefault="0098272B" w:rsidP="0098272B">
      <w:pPr>
        <w:spacing w:line="360" w:lineRule="atLeast"/>
        <w:ind w:firstLine="720"/>
        <w:jc w:val="both"/>
        <w:rPr>
          <w:bCs/>
          <w:sz w:val="28"/>
          <w:szCs w:val="28"/>
        </w:rPr>
      </w:pPr>
      <w:r>
        <w:rPr>
          <w:bCs/>
          <w:sz w:val="28"/>
          <w:szCs w:val="28"/>
          <w:lang w:val="vi-VN"/>
        </w:rPr>
        <w:t xml:space="preserve">+ </w:t>
      </w:r>
      <w:r>
        <w:rPr>
          <w:bCs/>
          <w:sz w:val="28"/>
          <w:szCs w:val="28"/>
        </w:rPr>
        <w:t>Phiếu</w:t>
      </w:r>
      <w:r>
        <w:rPr>
          <w:bCs/>
          <w:sz w:val="28"/>
          <w:szCs w:val="28"/>
          <w:lang w:val="vi-VN"/>
        </w:rPr>
        <w:t xml:space="preserve"> nhận xét, đánh giá</w:t>
      </w:r>
      <w:r>
        <w:rPr>
          <w:bCs/>
          <w:sz w:val="28"/>
          <w:szCs w:val="28"/>
        </w:rPr>
        <w:t xml:space="preserve"> (</w:t>
      </w:r>
      <w:r w:rsidRPr="00BB09C4">
        <w:rPr>
          <w:bCs/>
          <w:sz w:val="28"/>
          <w:szCs w:val="28"/>
        </w:rPr>
        <w:t xml:space="preserve">theo mẫu </w:t>
      </w:r>
      <w:r>
        <w:rPr>
          <w:bCs/>
          <w:sz w:val="28"/>
          <w:szCs w:val="28"/>
        </w:rPr>
        <w:t>số</w:t>
      </w:r>
      <w:r>
        <w:rPr>
          <w:bCs/>
          <w:sz w:val="28"/>
          <w:szCs w:val="28"/>
          <w:lang w:val="vi-VN"/>
        </w:rPr>
        <w:t xml:space="preserve"> 03</w:t>
      </w:r>
      <w:r w:rsidRPr="00BB09C4">
        <w:rPr>
          <w:bCs/>
          <w:sz w:val="28"/>
          <w:szCs w:val="28"/>
        </w:rPr>
        <w:t>)</w:t>
      </w:r>
    </w:p>
    <w:p w14:paraId="4BC303E5" w14:textId="77777777" w:rsidR="0098272B" w:rsidRPr="00BB09C4" w:rsidRDefault="0098272B" w:rsidP="0098272B">
      <w:pPr>
        <w:spacing w:line="360" w:lineRule="atLeast"/>
        <w:ind w:firstLine="720"/>
        <w:jc w:val="both"/>
        <w:rPr>
          <w:bCs/>
          <w:sz w:val="28"/>
          <w:szCs w:val="28"/>
        </w:rPr>
      </w:pPr>
      <w:r w:rsidRPr="00BB09C4">
        <w:rPr>
          <w:bCs/>
          <w:sz w:val="28"/>
          <w:szCs w:val="28"/>
        </w:rPr>
        <w:t>- Thời gian</w:t>
      </w:r>
      <w:r>
        <w:rPr>
          <w:bCs/>
          <w:sz w:val="28"/>
          <w:szCs w:val="28"/>
        </w:rPr>
        <w:t>:</w:t>
      </w:r>
      <w:r w:rsidRPr="00BB09C4">
        <w:rPr>
          <w:bCs/>
          <w:sz w:val="28"/>
          <w:szCs w:val="28"/>
        </w:rPr>
        <w:t xml:space="preserve"> </w:t>
      </w:r>
    </w:p>
    <w:p w14:paraId="13793885" w14:textId="77777777" w:rsidR="0098272B" w:rsidRPr="00BB09C4" w:rsidRDefault="0098272B" w:rsidP="0098272B">
      <w:pPr>
        <w:spacing w:line="360" w:lineRule="atLeast"/>
        <w:ind w:firstLine="720"/>
        <w:jc w:val="both"/>
        <w:rPr>
          <w:sz w:val="28"/>
          <w:szCs w:val="28"/>
        </w:rPr>
      </w:pPr>
      <w:r>
        <w:rPr>
          <w:sz w:val="28"/>
          <w:szCs w:val="28"/>
        </w:rPr>
        <w:t xml:space="preserve">+ </w:t>
      </w:r>
      <w:r w:rsidRPr="00BB09C4">
        <w:rPr>
          <w:sz w:val="28"/>
          <w:szCs w:val="28"/>
        </w:rPr>
        <w:t>Tháng 1/2023:</w:t>
      </w:r>
      <w:r>
        <w:rPr>
          <w:sz w:val="28"/>
          <w:szCs w:val="28"/>
        </w:rPr>
        <w:t xml:space="preserve"> </w:t>
      </w:r>
      <w:r w:rsidRPr="00BB09C4">
        <w:rPr>
          <w:sz w:val="28"/>
          <w:szCs w:val="28"/>
        </w:rPr>
        <w:t>Hướng dẫn nội dung, phương pháp viết SKKN tới CB, GV, NV.</w:t>
      </w:r>
      <w:r>
        <w:rPr>
          <w:sz w:val="28"/>
          <w:szCs w:val="28"/>
        </w:rPr>
        <w:t xml:space="preserve"> </w:t>
      </w:r>
      <w:r w:rsidRPr="00BB09C4">
        <w:rPr>
          <w:sz w:val="28"/>
          <w:szCs w:val="28"/>
        </w:rPr>
        <w:t>Tổ chức hội thảo phổ biến các sáng kiến kinh nghiệm SKKN đã đạt giải của năm học trước.</w:t>
      </w:r>
    </w:p>
    <w:p w14:paraId="2C79EF01" w14:textId="77777777" w:rsidR="0098272B" w:rsidRPr="00BB09C4" w:rsidRDefault="0098272B" w:rsidP="0098272B">
      <w:pPr>
        <w:spacing w:line="360" w:lineRule="atLeast"/>
        <w:ind w:firstLine="720"/>
        <w:jc w:val="both"/>
        <w:rPr>
          <w:sz w:val="28"/>
          <w:szCs w:val="28"/>
        </w:rPr>
      </w:pPr>
      <w:r>
        <w:rPr>
          <w:sz w:val="28"/>
          <w:szCs w:val="28"/>
        </w:rPr>
        <w:t xml:space="preserve">+ </w:t>
      </w:r>
      <w:r w:rsidRPr="00BB09C4">
        <w:rPr>
          <w:sz w:val="28"/>
          <w:szCs w:val="28"/>
        </w:rPr>
        <w:t xml:space="preserve">Tháng 2/2023: CB, GV, NV đăng kí tên đề tài SKKN. </w:t>
      </w:r>
    </w:p>
    <w:p w14:paraId="5CD2C50A" w14:textId="77777777" w:rsidR="0098272B" w:rsidRPr="00BB09C4" w:rsidRDefault="0098272B" w:rsidP="0098272B">
      <w:pPr>
        <w:spacing w:line="360" w:lineRule="atLeast"/>
        <w:ind w:firstLine="720"/>
        <w:jc w:val="both"/>
        <w:rPr>
          <w:sz w:val="28"/>
          <w:szCs w:val="28"/>
        </w:rPr>
      </w:pPr>
      <w:r>
        <w:rPr>
          <w:sz w:val="28"/>
          <w:szCs w:val="28"/>
        </w:rPr>
        <w:t xml:space="preserve">+ </w:t>
      </w:r>
      <w:r w:rsidRPr="00BB09C4">
        <w:rPr>
          <w:sz w:val="28"/>
          <w:szCs w:val="28"/>
        </w:rPr>
        <w:t>Tháng 3/2023: CB, GV, NV tiến hành viết đề cương SKKN. Các tổ chuyên môn trao đổi những vướng mắc trong quá trình viết SKKN.</w:t>
      </w:r>
    </w:p>
    <w:p w14:paraId="1CDDFC02" w14:textId="77777777" w:rsidR="0098272B" w:rsidRPr="00CB193D" w:rsidRDefault="0098272B" w:rsidP="0098272B">
      <w:pPr>
        <w:spacing w:line="360" w:lineRule="atLeast"/>
        <w:ind w:firstLine="720"/>
        <w:jc w:val="both"/>
        <w:rPr>
          <w:sz w:val="28"/>
          <w:szCs w:val="28"/>
          <w:lang w:val="vi-VN"/>
        </w:rPr>
      </w:pPr>
      <w:r>
        <w:rPr>
          <w:sz w:val="28"/>
          <w:szCs w:val="28"/>
        </w:rPr>
        <w:t xml:space="preserve">+ </w:t>
      </w:r>
      <w:r w:rsidRPr="00BB09C4">
        <w:rPr>
          <w:sz w:val="28"/>
          <w:szCs w:val="28"/>
        </w:rPr>
        <w:t>Tháng 4/2023: CB, GV, NV hoàn thiện SKKN theo đề tài đã chọn, nộp SKKN về hội đồng chấm chậm nhất ngày 15/4/2023.</w:t>
      </w:r>
      <w:r>
        <w:rPr>
          <w:sz w:val="28"/>
          <w:szCs w:val="28"/>
        </w:rPr>
        <w:t xml:space="preserve"> </w:t>
      </w:r>
      <w:r w:rsidRPr="00BB09C4">
        <w:rPr>
          <w:sz w:val="28"/>
          <w:szCs w:val="28"/>
        </w:rPr>
        <w:t>Từ ngày 17/</w:t>
      </w:r>
      <w:r>
        <w:rPr>
          <w:sz w:val="28"/>
          <w:szCs w:val="28"/>
        </w:rPr>
        <w:t>4 đến ngày 19/4/2023: Các</w:t>
      </w:r>
      <w:r>
        <w:rPr>
          <w:sz w:val="28"/>
          <w:szCs w:val="28"/>
          <w:lang w:val="vi-VN"/>
        </w:rPr>
        <w:t xml:space="preserve"> tổ trưởng </w:t>
      </w:r>
      <w:r>
        <w:rPr>
          <w:sz w:val="28"/>
          <w:szCs w:val="28"/>
        </w:rPr>
        <w:t>chấm SKKN, t</w:t>
      </w:r>
      <w:r w:rsidRPr="00BB09C4">
        <w:rPr>
          <w:sz w:val="28"/>
          <w:szCs w:val="28"/>
        </w:rPr>
        <w:t>ổng hợp kết quả chấm</w:t>
      </w:r>
      <w:r>
        <w:rPr>
          <w:sz w:val="28"/>
          <w:szCs w:val="28"/>
          <w:lang w:val="vi-VN"/>
        </w:rPr>
        <w:t xml:space="preserve">  </w:t>
      </w:r>
    </w:p>
    <w:p w14:paraId="13D79406" w14:textId="77777777" w:rsidR="007E1F79" w:rsidRPr="00BB09C4" w:rsidRDefault="007E1F79" w:rsidP="00BB09C4">
      <w:pPr>
        <w:spacing w:line="360" w:lineRule="atLeast"/>
        <w:ind w:firstLine="720"/>
        <w:jc w:val="both"/>
        <w:rPr>
          <w:b/>
          <w:bCs/>
          <w:i/>
          <w:sz w:val="28"/>
          <w:szCs w:val="28"/>
        </w:rPr>
      </w:pPr>
      <w:r w:rsidRPr="00BB09C4">
        <w:rPr>
          <w:b/>
          <w:bCs/>
          <w:i/>
          <w:sz w:val="28"/>
          <w:szCs w:val="28"/>
        </w:rPr>
        <w:t>4.2. Cấp huyện</w:t>
      </w:r>
    </w:p>
    <w:p w14:paraId="50566F56"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Quy định về hình thức SKKN: Sáng kiến được đóng thành 01 quyển gồm các nội dung </w:t>
      </w:r>
      <w:r w:rsidR="00416C9B">
        <w:rPr>
          <w:bCs/>
          <w:sz w:val="28"/>
          <w:szCs w:val="28"/>
        </w:rPr>
        <w:t xml:space="preserve">theo </w:t>
      </w:r>
      <w:r w:rsidRPr="00BB09C4">
        <w:rPr>
          <w:bCs/>
          <w:sz w:val="28"/>
          <w:szCs w:val="28"/>
        </w:rPr>
        <w:t>thứ tự sau:</w:t>
      </w:r>
    </w:p>
    <w:p w14:paraId="1EFA292F" w14:textId="77777777" w:rsidR="007E1F79" w:rsidRPr="00BB09C4" w:rsidRDefault="007E1F79" w:rsidP="00BB09C4">
      <w:pPr>
        <w:spacing w:line="360" w:lineRule="atLeast"/>
        <w:ind w:firstLine="720"/>
        <w:jc w:val="both"/>
        <w:rPr>
          <w:bCs/>
          <w:sz w:val="28"/>
          <w:szCs w:val="28"/>
        </w:rPr>
      </w:pPr>
      <w:r w:rsidRPr="00BB09C4">
        <w:rPr>
          <w:bCs/>
          <w:sz w:val="28"/>
          <w:szCs w:val="28"/>
        </w:rPr>
        <w:t>(1) Đơn yêu cầu công nhận sáng kiến;</w:t>
      </w:r>
    </w:p>
    <w:p w14:paraId="7E0ABBF9" w14:textId="77777777" w:rsidR="007E1F79" w:rsidRPr="00BB09C4" w:rsidRDefault="007E1F79" w:rsidP="00BB09C4">
      <w:pPr>
        <w:spacing w:line="360" w:lineRule="atLeast"/>
        <w:ind w:firstLine="720"/>
        <w:jc w:val="both"/>
        <w:rPr>
          <w:bCs/>
          <w:sz w:val="28"/>
          <w:szCs w:val="28"/>
        </w:rPr>
      </w:pPr>
      <w:r w:rsidRPr="00BB09C4">
        <w:rPr>
          <w:bCs/>
          <w:sz w:val="28"/>
          <w:szCs w:val="28"/>
        </w:rPr>
        <w:t>(2) Biên bản chấm cấp trường</w:t>
      </w:r>
      <w:r w:rsidR="00416C9B">
        <w:rPr>
          <w:bCs/>
          <w:sz w:val="28"/>
          <w:szCs w:val="28"/>
        </w:rPr>
        <w:t>;</w:t>
      </w:r>
    </w:p>
    <w:p w14:paraId="7CDA3FBB" w14:textId="77777777" w:rsidR="007E1F79" w:rsidRPr="00BB09C4" w:rsidRDefault="007E1F79" w:rsidP="00BB09C4">
      <w:pPr>
        <w:spacing w:line="360" w:lineRule="atLeast"/>
        <w:ind w:firstLine="720"/>
        <w:jc w:val="both"/>
        <w:rPr>
          <w:bCs/>
          <w:sz w:val="28"/>
          <w:szCs w:val="28"/>
        </w:rPr>
      </w:pPr>
      <w:r w:rsidRPr="00BB09C4">
        <w:rPr>
          <w:bCs/>
          <w:sz w:val="28"/>
          <w:szCs w:val="28"/>
        </w:rPr>
        <w:t>(3) Nội dung sáng kiến và các minh chứng kèm theo.</w:t>
      </w:r>
    </w:p>
    <w:p w14:paraId="5BCBE7F0" w14:textId="77777777" w:rsidR="007E1F79" w:rsidRPr="00BB09C4" w:rsidRDefault="007E1F79" w:rsidP="00BB09C4">
      <w:pPr>
        <w:spacing w:line="360" w:lineRule="atLeast"/>
        <w:ind w:firstLine="720"/>
        <w:jc w:val="both"/>
        <w:rPr>
          <w:bCs/>
          <w:sz w:val="28"/>
          <w:szCs w:val="28"/>
        </w:rPr>
      </w:pPr>
      <w:r w:rsidRPr="00BB09C4">
        <w:rPr>
          <w:bCs/>
          <w:sz w:val="28"/>
          <w:szCs w:val="28"/>
        </w:rPr>
        <w:t>- Quy định về hồ sơ nộp sáng kiến kinh nghiệm cấp Huyện gồm:</w:t>
      </w:r>
    </w:p>
    <w:p w14:paraId="388DB788"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(1) Danh sách SKKN của </w:t>
      </w:r>
      <w:r w:rsidR="00416C9B">
        <w:rPr>
          <w:bCs/>
          <w:sz w:val="28"/>
          <w:szCs w:val="28"/>
        </w:rPr>
        <w:t>trường</w:t>
      </w:r>
      <w:r w:rsidRPr="00BB09C4">
        <w:rPr>
          <w:bCs/>
          <w:sz w:val="28"/>
          <w:szCs w:val="28"/>
        </w:rPr>
        <w:t xml:space="preserve"> chia theo môn học và từng lĩnh vực;</w:t>
      </w:r>
    </w:p>
    <w:p w14:paraId="2FC6B1FA" w14:textId="77777777" w:rsidR="007E1F79" w:rsidRPr="00BB09C4" w:rsidRDefault="007E1F79" w:rsidP="00BB09C4">
      <w:pPr>
        <w:spacing w:line="360" w:lineRule="atLeast"/>
        <w:ind w:firstLine="720"/>
        <w:jc w:val="both"/>
        <w:rPr>
          <w:bCs/>
          <w:sz w:val="28"/>
          <w:szCs w:val="28"/>
        </w:rPr>
      </w:pPr>
      <w:r w:rsidRPr="00BB09C4">
        <w:rPr>
          <w:bCs/>
          <w:sz w:val="28"/>
          <w:szCs w:val="28"/>
        </w:rPr>
        <w:t>(2) Bản in SKKN xếp theo môn học/ lĩnh vực, ngoài có ghi rõ đơn vị, SKKN môn/lĩnh vực và số lượng;</w:t>
      </w:r>
    </w:p>
    <w:p w14:paraId="74A687ED" w14:textId="2D758EAD" w:rsidR="007E1F79" w:rsidRPr="00BB09C4" w:rsidRDefault="007E1F79" w:rsidP="00BB09C4">
      <w:pPr>
        <w:spacing w:line="360" w:lineRule="atLeast"/>
        <w:ind w:firstLine="720"/>
        <w:jc w:val="both"/>
        <w:rPr>
          <w:bCs/>
          <w:sz w:val="28"/>
          <w:szCs w:val="28"/>
        </w:rPr>
      </w:pPr>
      <w:r w:rsidRPr="00BB09C4">
        <w:rPr>
          <w:bCs/>
          <w:sz w:val="28"/>
          <w:szCs w:val="28"/>
        </w:rPr>
        <w:lastRenderedPageBreak/>
        <w:t>- Thời gian</w:t>
      </w:r>
      <w:r w:rsidR="00D516B1" w:rsidRPr="00BB09C4">
        <w:rPr>
          <w:bCs/>
          <w:sz w:val="28"/>
          <w:szCs w:val="28"/>
        </w:rPr>
        <w:t xml:space="preserve">: </w:t>
      </w:r>
      <w:r w:rsidRPr="00BB09C4">
        <w:rPr>
          <w:bCs/>
          <w:sz w:val="28"/>
          <w:szCs w:val="28"/>
        </w:rPr>
        <w:t>nộp SKKN về Phòng GDĐT huyện trước ngày 25/4/</w:t>
      </w:r>
      <w:r w:rsidR="003F4E13">
        <w:rPr>
          <w:bCs/>
          <w:sz w:val="28"/>
          <w:szCs w:val="28"/>
        </w:rPr>
        <w:t>2024</w:t>
      </w:r>
      <w:r w:rsidRPr="00BB09C4">
        <w:rPr>
          <w:bCs/>
          <w:sz w:val="28"/>
          <w:szCs w:val="28"/>
        </w:rPr>
        <w:t>.</w:t>
      </w:r>
    </w:p>
    <w:p w14:paraId="33B99392"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Địa </w:t>
      </w:r>
      <w:r w:rsidR="00843E79">
        <w:rPr>
          <w:bCs/>
          <w:sz w:val="28"/>
          <w:szCs w:val="28"/>
        </w:rPr>
        <w:t>điểm: Phòng GDĐT huyện. Danh sách</w:t>
      </w:r>
      <w:r w:rsidRPr="00BB09C4">
        <w:rPr>
          <w:bCs/>
          <w:sz w:val="28"/>
          <w:szCs w:val="28"/>
        </w:rPr>
        <w:t xml:space="preserve"> số lượng SKKN, mỗi tác giả nộp 01 SKKN đóng quyển, bản mềm gửi</w:t>
      </w:r>
      <w:r w:rsidR="000F6128">
        <w:rPr>
          <w:bCs/>
          <w:sz w:val="28"/>
          <w:szCs w:val="28"/>
        </w:rPr>
        <w:t xml:space="preserve"> về hòm thư cấp học (</w:t>
      </w:r>
      <w:r w:rsidRPr="00BB09C4">
        <w:rPr>
          <w:bCs/>
          <w:sz w:val="28"/>
          <w:szCs w:val="28"/>
        </w:rPr>
        <w:t>tập hợp SKKN của các cá nhân và nén thành 01 file đặt tên theo cấu trúc “Cấp học.Trường.rar”.</w:t>
      </w:r>
    </w:p>
    <w:p w14:paraId="715F2745" w14:textId="77777777" w:rsidR="007E1F79" w:rsidRPr="00BB09C4" w:rsidRDefault="007E1F79" w:rsidP="00BB09C4">
      <w:pPr>
        <w:spacing w:line="360" w:lineRule="atLeast"/>
        <w:ind w:firstLine="720"/>
        <w:jc w:val="both"/>
        <w:rPr>
          <w:b/>
          <w:bCs/>
          <w:i/>
          <w:sz w:val="28"/>
          <w:szCs w:val="28"/>
        </w:rPr>
      </w:pPr>
      <w:r w:rsidRPr="00BB09C4">
        <w:rPr>
          <w:b/>
          <w:bCs/>
          <w:i/>
          <w:sz w:val="28"/>
          <w:szCs w:val="28"/>
        </w:rPr>
        <w:t>4.3. Quy định xét, công nhận sáng kiến để làm cơ sở khen thưởng các danh hiệu thi đua, hình thức khen thưởng cấp Thành phố, cấp Nhà nước</w:t>
      </w:r>
    </w:p>
    <w:p w14:paraId="6A727D19" w14:textId="77777777" w:rsidR="007E1F79" w:rsidRPr="00BB09C4" w:rsidRDefault="007E1F79" w:rsidP="00BB09C4">
      <w:pPr>
        <w:spacing w:line="360" w:lineRule="atLeast"/>
        <w:ind w:firstLine="720"/>
        <w:jc w:val="both"/>
        <w:rPr>
          <w:bCs/>
          <w:sz w:val="28"/>
          <w:szCs w:val="28"/>
        </w:rPr>
      </w:pPr>
      <w:r w:rsidRPr="00BB09C4">
        <w:rPr>
          <w:bCs/>
          <w:sz w:val="28"/>
          <w:szCs w:val="28"/>
        </w:rPr>
        <w:t>Cá nhân có SKKN đề nghị xét, công nhận sáng kiến cấp Thành phố thực hiện các thủ tục về hồ sơ theo hướng dẫn hằng năm của sở Khoa học và Công nghệ Hà Nội.</w:t>
      </w:r>
    </w:p>
    <w:p w14:paraId="45360BD0" w14:textId="77777777" w:rsidR="007E1F79" w:rsidRPr="00BB09C4" w:rsidRDefault="007E1F79" w:rsidP="00BB09C4">
      <w:pPr>
        <w:spacing w:line="360" w:lineRule="atLeast"/>
        <w:ind w:firstLine="720"/>
        <w:jc w:val="both"/>
        <w:rPr>
          <w:b/>
          <w:bCs/>
          <w:sz w:val="28"/>
          <w:szCs w:val="28"/>
        </w:rPr>
      </w:pPr>
      <w:r w:rsidRPr="00BB09C4">
        <w:rPr>
          <w:b/>
          <w:bCs/>
          <w:sz w:val="28"/>
          <w:szCs w:val="28"/>
        </w:rPr>
        <w:t>5. Một số quy định chung</w:t>
      </w:r>
    </w:p>
    <w:p w14:paraId="456FFB56"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Sáng kiến đánh máy trên khổ giấy A4, Font Unicode, kiểu chữ Times New </w:t>
      </w:r>
      <w:r w:rsidR="00AF7269" w:rsidRPr="00BB09C4">
        <w:rPr>
          <w:bCs/>
          <w:sz w:val="28"/>
          <w:szCs w:val="28"/>
        </w:rPr>
        <w:t>Roman cỡ chữ 14; giãn dòng 1.2-</w:t>
      </w:r>
      <w:r w:rsidRPr="00BB09C4">
        <w:rPr>
          <w:bCs/>
          <w:sz w:val="28"/>
          <w:szCs w:val="28"/>
        </w:rPr>
        <w:t>1.5 lines, lề trái 3cm, lề phải 2cm, lề trên 2 cm, lề dưới 2 cm; đánh số trang bên trên, căn giữa.</w:t>
      </w:r>
    </w:p>
    <w:p w14:paraId="7409E4BC" w14:textId="77777777" w:rsidR="007E1F79" w:rsidRPr="00BB09C4" w:rsidRDefault="007E1F79" w:rsidP="00BB09C4">
      <w:pPr>
        <w:spacing w:line="360" w:lineRule="atLeast"/>
        <w:ind w:firstLine="720"/>
        <w:jc w:val="both"/>
        <w:rPr>
          <w:bCs/>
          <w:sz w:val="28"/>
          <w:szCs w:val="28"/>
        </w:rPr>
      </w:pPr>
      <w:r w:rsidRPr="00BB09C4">
        <w:rPr>
          <w:bCs/>
          <w:sz w:val="28"/>
          <w:szCs w:val="28"/>
        </w:rPr>
        <w:t>- Khô</w:t>
      </w:r>
      <w:r w:rsidR="00AF7269" w:rsidRPr="00BB09C4">
        <w:rPr>
          <w:bCs/>
          <w:sz w:val="28"/>
          <w:szCs w:val="28"/>
        </w:rPr>
        <w:t>ng xét và công nhận các sáng kiế</w:t>
      </w:r>
      <w:r w:rsidRPr="00BB09C4">
        <w:rPr>
          <w:bCs/>
          <w:sz w:val="28"/>
          <w:szCs w:val="28"/>
        </w:rPr>
        <w:t>n của 2 tác giả trở lên; kết quả SKKN ở năm học nào sẽ được tính cho năm học đó, không bảo lưu cho năm học kế tiếp.</w:t>
      </w:r>
    </w:p>
    <w:p w14:paraId="3A98FFFA" w14:textId="11EF5798" w:rsidR="007E1F79" w:rsidRPr="00BB09C4" w:rsidRDefault="007E1F79" w:rsidP="0098272B">
      <w:pPr>
        <w:spacing w:line="360" w:lineRule="atLeast"/>
        <w:ind w:firstLine="720"/>
        <w:jc w:val="both"/>
        <w:rPr>
          <w:b/>
          <w:bCs/>
          <w:sz w:val="28"/>
          <w:szCs w:val="28"/>
        </w:rPr>
      </w:pPr>
      <w:r w:rsidRPr="00BB09C4">
        <w:rPr>
          <w:b/>
          <w:bCs/>
          <w:sz w:val="28"/>
          <w:szCs w:val="28"/>
        </w:rPr>
        <w:t>6. Tổ chức phổ biến SKKN</w:t>
      </w:r>
    </w:p>
    <w:p w14:paraId="1AA0E114"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Hiệu trưởng xây dựng lịch, tổ chức triển khai thực </w:t>
      </w:r>
      <w:r w:rsidR="000F6128">
        <w:rPr>
          <w:bCs/>
          <w:sz w:val="28"/>
          <w:szCs w:val="28"/>
        </w:rPr>
        <w:t xml:space="preserve">hiện phổ biến SKKN của </w:t>
      </w:r>
      <w:r w:rsidR="00AF7269" w:rsidRPr="00BB09C4">
        <w:rPr>
          <w:bCs/>
          <w:sz w:val="28"/>
          <w:szCs w:val="28"/>
        </w:rPr>
        <w:t>t</w:t>
      </w:r>
      <w:r w:rsidRPr="00BB09C4">
        <w:rPr>
          <w:bCs/>
          <w:sz w:val="28"/>
          <w:szCs w:val="28"/>
        </w:rPr>
        <w:t>rường, cụ thể:</w:t>
      </w:r>
    </w:p>
    <w:p w14:paraId="28E78C24" w14:textId="2168931C" w:rsidR="007E1F79" w:rsidRPr="00BB09C4" w:rsidRDefault="00AF7269" w:rsidP="00BB09C4">
      <w:pPr>
        <w:spacing w:line="360" w:lineRule="atLeast"/>
        <w:ind w:firstLine="720"/>
        <w:jc w:val="both"/>
        <w:rPr>
          <w:bCs/>
          <w:sz w:val="28"/>
          <w:szCs w:val="28"/>
        </w:rPr>
      </w:pPr>
      <w:r w:rsidRPr="00BB09C4">
        <w:rPr>
          <w:bCs/>
          <w:sz w:val="28"/>
          <w:szCs w:val="28"/>
        </w:rPr>
        <w:t xml:space="preserve">+ </w:t>
      </w:r>
      <w:r w:rsidR="007E1F79" w:rsidRPr="00BB09C4">
        <w:rPr>
          <w:bCs/>
          <w:sz w:val="28"/>
          <w:szCs w:val="28"/>
        </w:rPr>
        <w:t>Chọn 03 SKKN tiêu biểu nhất trong số các SKNN củ</w:t>
      </w:r>
      <w:r w:rsidRPr="00BB09C4">
        <w:rPr>
          <w:bCs/>
          <w:sz w:val="28"/>
          <w:szCs w:val="28"/>
        </w:rPr>
        <w:t>a nhà trường đã đạt cấp huyện (</w:t>
      </w:r>
      <w:r w:rsidR="007E1F79" w:rsidRPr="00BB09C4">
        <w:rPr>
          <w:bCs/>
          <w:sz w:val="28"/>
          <w:szCs w:val="28"/>
        </w:rPr>
        <w:t xml:space="preserve">hoặc cấp Thành phố) trong năm </w:t>
      </w:r>
      <w:r w:rsidRPr="00BB09C4">
        <w:rPr>
          <w:bCs/>
          <w:sz w:val="28"/>
          <w:szCs w:val="28"/>
        </w:rPr>
        <w:t xml:space="preserve">học </w:t>
      </w:r>
      <w:r w:rsidR="0098272B">
        <w:rPr>
          <w:bCs/>
          <w:sz w:val="28"/>
          <w:szCs w:val="28"/>
        </w:rPr>
        <w:t>2023</w:t>
      </w:r>
      <w:r w:rsidRPr="00BB09C4">
        <w:rPr>
          <w:bCs/>
          <w:sz w:val="28"/>
          <w:szCs w:val="28"/>
        </w:rPr>
        <w:t>-</w:t>
      </w:r>
      <w:r w:rsidR="0098272B">
        <w:rPr>
          <w:bCs/>
          <w:sz w:val="28"/>
          <w:szCs w:val="28"/>
        </w:rPr>
        <w:t>2024</w:t>
      </w:r>
      <w:r w:rsidRPr="00BB09C4">
        <w:rPr>
          <w:bCs/>
          <w:sz w:val="28"/>
          <w:szCs w:val="28"/>
        </w:rPr>
        <w:t xml:space="preserve"> để phổ biến (</w:t>
      </w:r>
      <w:r w:rsidR="007E1F79" w:rsidRPr="00BB09C4">
        <w:rPr>
          <w:bCs/>
          <w:sz w:val="28"/>
          <w:szCs w:val="28"/>
        </w:rPr>
        <w:t>báo cáo viên phổ biến là tác giả của chính đề tài được chọn);</w:t>
      </w:r>
    </w:p>
    <w:p w14:paraId="55F80CAE" w14:textId="77777777" w:rsidR="007E1F79" w:rsidRPr="00BB09C4" w:rsidRDefault="007E1F79" w:rsidP="00BB09C4">
      <w:pPr>
        <w:spacing w:line="360" w:lineRule="atLeast"/>
        <w:ind w:firstLine="720"/>
        <w:jc w:val="both"/>
        <w:rPr>
          <w:bCs/>
          <w:sz w:val="28"/>
          <w:szCs w:val="28"/>
        </w:rPr>
      </w:pPr>
      <w:r w:rsidRPr="00BB09C4">
        <w:rPr>
          <w:bCs/>
          <w:sz w:val="28"/>
          <w:szCs w:val="28"/>
        </w:rPr>
        <w:t>+ Đối tượng tham dự:</w:t>
      </w:r>
      <w:r w:rsidR="00AF7269" w:rsidRPr="00BB09C4">
        <w:rPr>
          <w:bCs/>
          <w:sz w:val="28"/>
          <w:szCs w:val="28"/>
        </w:rPr>
        <w:t xml:space="preserve"> Toàn thể Hội đồng sư phạm nhà t</w:t>
      </w:r>
      <w:r w:rsidRPr="00BB09C4">
        <w:rPr>
          <w:bCs/>
          <w:sz w:val="28"/>
          <w:szCs w:val="28"/>
        </w:rPr>
        <w:t>rường;</w:t>
      </w:r>
    </w:p>
    <w:p w14:paraId="280B539E" w14:textId="7FBF4676" w:rsidR="007E1F79" w:rsidRPr="00BB09C4" w:rsidRDefault="007E1F79" w:rsidP="00BB09C4">
      <w:pPr>
        <w:spacing w:line="360" w:lineRule="atLeast"/>
        <w:ind w:firstLine="720"/>
        <w:jc w:val="both"/>
        <w:rPr>
          <w:bCs/>
          <w:sz w:val="28"/>
          <w:szCs w:val="28"/>
        </w:rPr>
      </w:pPr>
      <w:r w:rsidRPr="00BB09C4">
        <w:rPr>
          <w:bCs/>
          <w:sz w:val="28"/>
          <w:szCs w:val="28"/>
        </w:rPr>
        <w:t>+ Thời gi</w:t>
      </w:r>
      <w:r w:rsidR="00AF7269" w:rsidRPr="00BB09C4">
        <w:rPr>
          <w:bCs/>
          <w:sz w:val="28"/>
          <w:szCs w:val="28"/>
        </w:rPr>
        <w:t xml:space="preserve">an thực hiện: </w:t>
      </w:r>
      <w:r w:rsidRPr="00BB09C4">
        <w:rPr>
          <w:bCs/>
          <w:sz w:val="28"/>
          <w:szCs w:val="28"/>
        </w:rPr>
        <w:t>hoàn thành trước 25/8/</w:t>
      </w:r>
      <w:r w:rsidR="00BC4616">
        <w:rPr>
          <w:bCs/>
          <w:sz w:val="28"/>
          <w:szCs w:val="28"/>
        </w:rPr>
        <w:t>2024</w:t>
      </w:r>
      <w:r w:rsidRPr="00BB09C4">
        <w:rPr>
          <w:bCs/>
          <w:sz w:val="28"/>
          <w:szCs w:val="28"/>
        </w:rPr>
        <w:t>.</w:t>
      </w:r>
    </w:p>
    <w:p w14:paraId="55939729" w14:textId="77777777" w:rsidR="007E1F79" w:rsidRPr="00BB09C4" w:rsidRDefault="007E1F79" w:rsidP="00BB09C4">
      <w:pPr>
        <w:spacing w:line="360" w:lineRule="atLeast"/>
        <w:ind w:firstLine="720"/>
        <w:jc w:val="both"/>
        <w:rPr>
          <w:bCs/>
          <w:sz w:val="28"/>
          <w:szCs w:val="28"/>
        </w:rPr>
      </w:pPr>
      <w:r w:rsidRPr="00BB09C4">
        <w:rPr>
          <w:bCs/>
          <w:sz w:val="28"/>
          <w:szCs w:val="28"/>
        </w:rPr>
        <w:t xml:space="preserve">- Yêu cầu: Việc phổ biến phải thể hiện rõ tính mục đích, tính hiệu quả, tính cấp thiết của sáng kiến; phù hợp với thời gian, đối tượng, phạm vi áp dụng; có tác dụng thúc đẩy chất lượng dạy và học. Việc ứng dụng sáng kiến vào thực tiễn cần linh hoạt, kịp thời; phù hợp với kế hoạch, chương trình dạy học theo quy định của Bộ GDĐT; phù hợp với đặc thù của địa phương và đặc điểm riêng của </w:t>
      </w:r>
      <w:r w:rsidR="00AF7269" w:rsidRPr="00BB09C4">
        <w:rPr>
          <w:bCs/>
          <w:sz w:val="28"/>
          <w:szCs w:val="28"/>
        </w:rPr>
        <w:t>nhà trường</w:t>
      </w:r>
      <w:r w:rsidRPr="00BB09C4">
        <w:rPr>
          <w:bCs/>
          <w:sz w:val="28"/>
          <w:szCs w:val="28"/>
        </w:rPr>
        <w:t>. Sau ứng dụng phải xác định rõ tính hiệu quả của mỗi sáng kiến để có kế hoạch cho những năm tiếp theo.</w:t>
      </w:r>
    </w:p>
    <w:p w14:paraId="1A1AD3AB" w14:textId="1C4ACA5B" w:rsidR="007E1F79" w:rsidRPr="00BB09C4" w:rsidRDefault="00AF7269" w:rsidP="00BB09C4">
      <w:pPr>
        <w:spacing w:line="360" w:lineRule="atLeast"/>
        <w:ind w:firstLine="720"/>
        <w:jc w:val="both"/>
        <w:rPr>
          <w:bCs/>
          <w:sz w:val="28"/>
          <w:szCs w:val="28"/>
        </w:rPr>
      </w:pPr>
      <w:r w:rsidRPr="00BB09C4">
        <w:rPr>
          <w:bCs/>
          <w:sz w:val="28"/>
          <w:szCs w:val="28"/>
        </w:rPr>
        <w:t xml:space="preserve">- Báo cáo kết quả: </w:t>
      </w:r>
      <w:r w:rsidR="007E1F79" w:rsidRPr="00BB09C4">
        <w:rPr>
          <w:bCs/>
          <w:sz w:val="28"/>
          <w:szCs w:val="28"/>
        </w:rPr>
        <w:t>trường báo cáo việc triển khai thực hiện phổ</w:t>
      </w:r>
      <w:r w:rsidRPr="00BB09C4">
        <w:rPr>
          <w:bCs/>
          <w:sz w:val="28"/>
          <w:szCs w:val="28"/>
        </w:rPr>
        <w:t xml:space="preserve"> biến SKKN của nhà t</w:t>
      </w:r>
      <w:r w:rsidR="007E1F79" w:rsidRPr="00BB09C4">
        <w:rPr>
          <w:bCs/>
          <w:sz w:val="28"/>
          <w:szCs w:val="28"/>
        </w:rPr>
        <w:t>rường về Phòng GDĐT trước ngày 31/8/</w:t>
      </w:r>
      <w:r w:rsidR="00BC4616">
        <w:rPr>
          <w:bCs/>
          <w:sz w:val="28"/>
          <w:szCs w:val="28"/>
        </w:rPr>
        <w:t>2024</w:t>
      </w:r>
      <w:r w:rsidR="00571EDD">
        <w:rPr>
          <w:bCs/>
          <w:sz w:val="28"/>
          <w:szCs w:val="28"/>
        </w:rPr>
        <w:t>.</w:t>
      </w:r>
    </w:p>
    <w:p w14:paraId="1236FD72" w14:textId="35628BCC" w:rsidR="009F4B1F" w:rsidRPr="00BB09C4" w:rsidRDefault="00AF7269" w:rsidP="00BB09C4">
      <w:pPr>
        <w:spacing w:line="360" w:lineRule="atLeast"/>
        <w:ind w:firstLine="720"/>
        <w:jc w:val="both"/>
        <w:rPr>
          <w:sz w:val="28"/>
          <w:szCs w:val="28"/>
        </w:rPr>
      </w:pPr>
      <w:r w:rsidRPr="00BB09C4">
        <w:rPr>
          <w:sz w:val="28"/>
          <w:szCs w:val="28"/>
        </w:rPr>
        <w:t xml:space="preserve">Trên đây là hướng dẫn công tác sáng kiến kinh </w:t>
      </w:r>
      <w:r w:rsidR="0098272B">
        <w:rPr>
          <w:sz w:val="28"/>
          <w:szCs w:val="28"/>
        </w:rPr>
        <w:t>ngh</w:t>
      </w:r>
      <w:r w:rsidRPr="00BB09C4">
        <w:rPr>
          <w:sz w:val="28"/>
          <w:szCs w:val="28"/>
        </w:rPr>
        <w:t xml:space="preserve">iệm năm học </w:t>
      </w:r>
      <w:r w:rsidR="003074D9">
        <w:rPr>
          <w:sz w:val="28"/>
          <w:szCs w:val="28"/>
        </w:rPr>
        <w:t>2023</w:t>
      </w:r>
      <w:r w:rsidRPr="00BB09C4">
        <w:rPr>
          <w:sz w:val="28"/>
          <w:szCs w:val="28"/>
        </w:rPr>
        <w:t>-</w:t>
      </w:r>
      <w:r w:rsidR="003074D9">
        <w:rPr>
          <w:sz w:val="28"/>
          <w:szCs w:val="28"/>
        </w:rPr>
        <w:t>2024</w:t>
      </w:r>
      <w:r w:rsidRPr="00BB09C4">
        <w:rPr>
          <w:sz w:val="28"/>
          <w:szCs w:val="28"/>
        </w:rPr>
        <w:t xml:space="preserve"> của Trường THCS </w:t>
      </w:r>
      <w:r w:rsidR="00D40993">
        <w:rPr>
          <w:sz w:val="28"/>
          <w:szCs w:val="28"/>
        </w:rPr>
        <w:t>Vạn Phúc</w:t>
      </w:r>
      <w:r w:rsidRPr="00BB09C4">
        <w:rPr>
          <w:sz w:val="28"/>
          <w:szCs w:val="28"/>
        </w:rPr>
        <w:t xml:space="preserve">, đề nghị các đồng chí cán bộ, giáo viên, nhân viên thực hiện nghiêm túc. </w:t>
      </w:r>
      <w:r w:rsidRPr="00BB09C4">
        <w:rPr>
          <w:bCs/>
          <w:sz w:val="28"/>
          <w:szCs w:val="28"/>
        </w:rPr>
        <w:t>Trong quá trình triển khai thực hiện, nếu có vướng mắc, các đồng chí phản ánh kịp thời về BGH nhà trường để phối hợp giải quyết./.</w:t>
      </w:r>
    </w:p>
    <w:p w14:paraId="62A5CC56" w14:textId="77777777" w:rsidR="00E47888" w:rsidRDefault="00E47888" w:rsidP="00E47888">
      <w:pPr>
        <w:spacing w:line="360" w:lineRule="atLeast"/>
        <w:jc w:val="both"/>
      </w:pPr>
    </w:p>
    <w:tbl>
      <w:tblPr>
        <w:tblW w:w="9327" w:type="dxa"/>
        <w:tblLook w:val="04A0" w:firstRow="1" w:lastRow="0" w:firstColumn="1" w:lastColumn="0" w:noHBand="0" w:noVBand="1"/>
      </w:tblPr>
      <w:tblGrid>
        <w:gridCol w:w="4686"/>
        <w:gridCol w:w="4641"/>
      </w:tblGrid>
      <w:tr w:rsidR="00E47888" w:rsidRPr="008E4E87" w14:paraId="6403A40E" w14:textId="77777777" w:rsidTr="00575F87">
        <w:trPr>
          <w:trHeight w:val="1500"/>
        </w:trPr>
        <w:tc>
          <w:tcPr>
            <w:tcW w:w="4686" w:type="dxa"/>
          </w:tcPr>
          <w:p w14:paraId="0D9CFBDA" w14:textId="77777777" w:rsidR="00E47888" w:rsidRPr="008E4E87" w:rsidRDefault="00E47888" w:rsidP="00575F87">
            <w:pPr>
              <w:jc w:val="both"/>
              <w:rPr>
                <w:b/>
                <w:i/>
              </w:rPr>
            </w:pPr>
            <w:r w:rsidRPr="008E4E87">
              <w:rPr>
                <w:b/>
                <w:i/>
              </w:rPr>
              <w:lastRenderedPageBreak/>
              <w:t>Nơi nhận:</w:t>
            </w:r>
          </w:p>
          <w:p w14:paraId="5A76904B" w14:textId="298D3E53" w:rsidR="00E47888" w:rsidRPr="008E4E87" w:rsidRDefault="00E47888" w:rsidP="00575F87">
            <w:pPr>
              <w:jc w:val="both"/>
              <w:rPr>
                <w:sz w:val="22"/>
                <w:szCs w:val="22"/>
              </w:rPr>
            </w:pPr>
            <w:r w:rsidRPr="008E4E87">
              <w:rPr>
                <w:sz w:val="22"/>
                <w:szCs w:val="22"/>
              </w:rPr>
              <w:t xml:space="preserve">- </w:t>
            </w:r>
            <w:proofErr w:type="gramStart"/>
            <w:r w:rsidR="001124B0">
              <w:rPr>
                <w:sz w:val="22"/>
                <w:szCs w:val="22"/>
              </w:rPr>
              <w:t>CB,GV</w:t>
            </w:r>
            <w:proofErr w:type="gramEnd"/>
            <w:r w:rsidR="001124B0">
              <w:rPr>
                <w:sz w:val="22"/>
                <w:szCs w:val="22"/>
              </w:rPr>
              <w:t>,NV nhà trường</w:t>
            </w:r>
          </w:p>
          <w:p w14:paraId="118A6CA2" w14:textId="77777777" w:rsidR="00E47888" w:rsidRPr="008E4E87" w:rsidRDefault="00557F82" w:rsidP="00575F87">
            <w:pPr>
              <w:jc w:val="both"/>
              <w:rPr>
                <w:sz w:val="22"/>
                <w:szCs w:val="22"/>
              </w:rPr>
            </w:pPr>
            <w:r>
              <w:rPr>
                <w:sz w:val="22"/>
                <w:szCs w:val="22"/>
              </w:rPr>
              <w:t xml:space="preserve">- Cổng TTĐT </w:t>
            </w:r>
            <w:r w:rsidR="00E47888" w:rsidRPr="008E4E87">
              <w:rPr>
                <w:sz w:val="22"/>
                <w:szCs w:val="22"/>
              </w:rPr>
              <w:t>trường;</w:t>
            </w:r>
          </w:p>
          <w:p w14:paraId="06763F19" w14:textId="77777777" w:rsidR="00E47888" w:rsidRPr="008E4E87" w:rsidRDefault="00E47888" w:rsidP="00575F87">
            <w:pPr>
              <w:jc w:val="both"/>
            </w:pPr>
            <w:r w:rsidRPr="008E4E87">
              <w:rPr>
                <w:sz w:val="22"/>
                <w:szCs w:val="22"/>
              </w:rPr>
              <w:t>- Lưu: VT.</w:t>
            </w:r>
          </w:p>
        </w:tc>
        <w:tc>
          <w:tcPr>
            <w:tcW w:w="4641" w:type="dxa"/>
          </w:tcPr>
          <w:p w14:paraId="015F570F" w14:textId="77777777" w:rsidR="00E47888" w:rsidRPr="00FE4773" w:rsidRDefault="00E47888" w:rsidP="00575F87">
            <w:pPr>
              <w:jc w:val="center"/>
              <w:rPr>
                <w:rFonts w:eastAsia="Arial"/>
                <w:b/>
                <w:sz w:val="28"/>
                <w:szCs w:val="28"/>
              </w:rPr>
            </w:pPr>
            <w:r w:rsidRPr="00FE4773">
              <w:rPr>
                <w:b/>
                <w:sz w:val="28"/>
                <w:szCs w:val="28"/>
              </w:rPr>
              <w:t>PHÓ HIỆU TRƯỞNG</w:t>
            </w:r>
          </w:p>
          <w:p w14:paraId="419B9E09" w14:textId="77777777" w:rsidR="00E47888" w:rsidRDefault="00E47888" w:rsidP="00575F87">
            <w:pPr>
              <w:jc w:val="center"/>
              <w:rPr>
                <w:b/>
              </w:rPr>
            </w:pPr>
          </w:p>
          <w:p w14:paraId="0A0A92F8" w14:textId="77777777" w:rsidR="00E47888" w:rsidRPr="008E4E87" w:rsidRDefault="00E47888" w:rsidP="00575F87">
            <w:pPr>
              <w:jc w:val="center"/>
              <w:rPr>
                <w:b/>
              </w:rPr>
            </w:pPr>
          </w:p>
          <w:p w14:paraId="52B4EEE9" w14:textId="77777777" w:rsidR="00E47888" w:rsidRPr="008E4E87" w:rsidRDefault="00E47888" w:rsidP="00575F87">
            <w:pPr>
              <w:jc w:val="center"/>
              <w:rPr>
                <w:i/>
              </w:rPr>
            </w:pPr>
          </w:p>
          <w:p w14:paraId="023E510B" w14:textId="77777777" w:rsidR="00E47888" w:rsidRPr="008E4E87" w:rsidRDefault="00E47888" w:rsidP="00575F87">
            <w:pPr>
              <w:jc w:val="center"/>
              <w:rPr>
                <w:b/>
              </w:rPr>
            </w:pPr>
          </w:p>
          <w:p w14:paraId="2BB7B1CB" w14:textId="77777777" w:rsidR="00E47888" w:rsidRPr="008E4E87" w:rsidRDefault="00E47888" w:rsidP="00575F87">
            <w:pPr>
              <w:jc w:val="center"/>
              <w:rPr>
                <w:b/>
              </w:rPr>
            </w:pPr>
          </w:p>
          <w:p w14:paraId="412C8553" w14:textId="50AA7359" w:rsidR="00E47888" w:rsidRPr="00FE4773" w:rsidRDefault="00D40993" w:rsidP="00575F87">
            <w:pPr>
              <w:jc w:val="center"/>
              <w:rPr>
                <w:b/>
                <w:sz w:val="28"/>
                <w:szCs w:val="28"/>
              </w:rPr>
            </w:pPr>
            <w:r>
              <w:rPr>
                <w:b/>
                <w:sz w:val="28"/>
                <w:szCs w:val="28"/>
              </w:rPr>
              <w:t>Phạm Thị Đức Hạnh</w:t>
            </w:r>
          </w:p>
        </w:tc>
      </w:tr>
      <w:bookmarkEnd w:id="0"/>
    </w:tbl>
    <w:p w14:paraId="7AB9A44B" w14:textId="77777777" w:rsidR="008E0A97" w:rsidRPr="008E0A97" w:rsidRDefault="008E0A97" w:rsidP="00557F82">
      <w:pPr>
        <w:pStyle w:val="NormalWeb"/>
        <w:shd w:val="clear" w:color="auto" w:fill="FFFFFF"/>
        <w:spacing w:before="0" w:beforeAutospacing="0" w:after="0" w:afterAutospacing="0" w:line="360" w:lineRule="atLeast"/>
        <w:ind w:firstLine="720"/>
        <w:jc w:val="both"/>
        <w:rPr>
          <w:sz w:val="6"/>
        </w:rPr>
      </w:pPr>
    </w:p>
    <w:sectPr w:rsidR="008E0A97" w:rsidRPr="008E0A97" w:rsidSect="00755D0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0807" w14:textId="77777777" w:rsidR="00755D06" w:rsidRDefault="00755D06" w:rsidP="005B2ACA">
      <w:r>
        <w:separator/>
      </w:r>
    </w:p>
  </w:endnote>
  <w:endnote w:type="continuationSeparator" w:id="0">
    <w:p w14:paraId="09467681" w14:textId="77777777" w:rsidR="00755D06" w:rsidRDefault="00755D06" w:rsidP="005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8895" w14:textId="77777777" w:rsidR="00BB09C4" w:rsidRDefault="00BB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6DA2" w14:textId="77777777" w:rsidR="006D6D13" w:rsidRDefault="006D6D13" w:rsidP="00055AE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7FA7" w14:textId="77777777" w:rsidR="00BB09C4" w:rsidRDefault="00BB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6532" w14:textId="77777777" w:rsidR="00755D06" w:rsidRDefault="00755D06" w:rsidP="005B2ACA">
      <w:r>
        <w:separator/>
      </w:r>
    </w:p>
  </w:footnote>
  <w:footnote w:type="continuationSeparator" w:id="0">
    <w:p w14:paraId="62AA2B55" w14:textId="77777777" w:rsidR="00755D06" w:rsidRDefault="00755D06" w:rsidP="005B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D4EF" w14:textId="77777777" w:rsidR="00BB09C4" w:rsidRDefault="00BB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FEBB" w14:textId="77777777" w:rsidR="00453BD2" w:rsidRDefault="00453BD2">
    <w:pPr>
      <w:pStyle w:val="Header"/>
      <w:jc w:val="center"/>
    </w:pPr>
    <w:r>
      <w:fldChar w:fldCharType="begin"/>
    </w:r>
    <w:r>
      <w:instrText xml:space="preserve"> PAGE   \* MERGEFORMAT </w:instrText>
    </w:r>
    <w:r>
      <w:fldChar w:fldCharType="separate"/>
    </w:r>
    <w:r w:rsidR="00571EDD">
      <w:rPr>
        <w:noProof/>
      </w:rPr>
      <w:t>2</w:t>
    </w:r>
    <w:r>
      <w:rPr>
        <w:noProof/>
      </w:rPr>
      <w:fldChar w:fldCharType="end"/>
    </w:r>
  </w:p>
  <w:p w14:paraId="141C222E" w14:textId="77777777" w:rsidR="00453BD2" w:rsidRDefault="00453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912B" w14:textId="77777777" w:rsidR="00BB09C4" w:rsidRDefault="00BB0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4B6"/>
    <w:multiLevelType w:val="hybridMultilevel"/>
    <w:tmpl w:val="C6AC5620"/>
    <w:lvl w:ilvl="0" w:tplc="7A1C131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CA41BD3"/>
    <w:multiLevelType w:val="multilevel"/>
    <w:tmpl w:val="3C40B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17EEC"/>
    <w:multiLevelType w:val="multilevel"/>
    <w:tmpl w:val="CB0AC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0249E"/>
    <w:multiLevelType w:val="multilevel"/>
    <w:tmpl w:val="F052161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5F3F6A"/>
    <w:multiLevelType w:val="hybridMultilevel"/>
    <w:tmpl w:val="6AB40092"/>
    <w:lvl w:ilvl="0" w:tplc="62B2A7C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FE13C5D"/>
    <w:multiLevelType w:val="multilevel"/>
    <w:tmpl w:val="2B70D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9262D8"/>
    <w:multiLevelType w:val="hybridMultilevel"/>
    <w:tmpl w:val="86B8BBA0"/>
    <w:lvl w:ilvl="0" w:tplc="2A44F520">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24940744"/>
    <w:multiLevelType w:val="multilevel"/>
    <w:tmpl w:val="FC62C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B95ED4"/>
    <w:multiLevelType w:val="multilevel"/>
    <w:tmpl w:val="4D006B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D4208"/>
    <w:multiLevelType w:val="multilevel"/>
    <w:tmpl w:val="CBB09F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DC7D33"/>
    <w:multiLevelType w:val="multilevel"/>
    <w:tmpl w:val="BAE2EDE6"/>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5E39B5"/>
    <w:multiLevelType w:val="hybridMultilevel"/>
    <w:tmpl w:val="A4F2469E"/>
    <w:lvl w:ilvl="0" w:tplc="0D3898D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32E40148"/>
    <w:multiLevelType w:val="hybridMultilevel"/>
    <w:tmpl w:val="412EF3AC"/>
    <w:lvl w:ilvl="0" w:tplc="FF7A95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3FCA7084"/>
    <w:multiLevelType w:val="multilevel"/>
    <w:tmpl w:val="A858A5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32253A"/>
    <w:multiLevelType w:val="multilevel"/>
    <w:tmpl w:val="A300B1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59737D3"/>
    <w:multiLevelType w:val="multilevel"/>
    <w:tmpl w:val="CD1EAD6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FA2A93"/>
    <w:multiLevelType w:val="multilevel"/>
    <w:tmpl w:val="A300B1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524596F"/>
    <w:multiLevelType w:val="multilevel"/>
    <w:tmpl w:val="9F4CA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4822F2"/>
    <w:multiLevelType w:val="multilevel"/>
    <w:tmpl w:val="C2CEFA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D37AB5"/>
    <w:multiLevelType w:val="multilevel"/>
    <w:tmpl w:val="84FC3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C6485"/>
    <w:multiLevelType w:val="multilevel"/>
    <w:tmpl w:val="FAE6DC2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A219E7"/>
    <w:multiLevelType w:val="multilevel"/>
    <w:tmpl w:val="D896A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EF66EC"/>
    <w:multiLevelType w:val="hybridMultilevel"/>
    <w:tmpl w:val="FCFE44D4"/>
    <w:lvl w:ilvl="0" w:tplc="82FEB5E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1785538656">
    <w:abstractNumId w:val="22"/>
  </w:num>
  <w:num w:numId="2" w16cid:durableId="1916085669">
    <w:abstractNumId w:val="0"/>
  </w:num>
  <w:num w:numId="3" w16cid:durableId="1134786411">
    <w:abstractNumId w:val="12"/>
  </w:num>
  <w:num w:numId="4" w16cid:durableId="125394608">
    <w:abstractNumId w:val="4"/>
  </w:num>
  <w:num w:numId="5" w16cid:durableId="948008847">
    <w:abstractNumId w:val="11"/>
  </w:num>
  <w:num w:numId="6" w16cid:durableId="104547817">
    <w:abstractNumId w:val="6"/>
  </w:num>
  <w:num w:numId="7" w16cid:durableId="1510751460">
    <w:abstractNumId w:val="7"/>
  </w:num>
  <w:num w:numId="8" w16cid:durableId="971129458">
    <w:abstractNumId w:val="18"/>
  </w:num>
  <w:num w:numId="9" w16cid:durableId="208492071">
    <w:abstractNumId w:val="1"/>
  </w:num>
  <w:num w:numId="10" w16cid:durableId="614484467">
    <w:abstractNumId w:val="10"/>
  </w:num>
  <w:num w:numId="11" w16cid:durableId="973288487">
    <w:abstractNumId w:val="8"/>
  </w:num>
  <w:num w:numId="12" w16cid:durableId="521548672">
    <w:abstractNumId w:val="2"/>
  </w:num>
  <w:num w:numId="13" w16cid:durableId="1159006931">
    <w:abstractNumId w:val="21"/>
  </w:num>
  <w:num w:numId="14" w16cid:durableId="863592867">
    <w:abstractNumId w:val="9"/>
  </w:num>
  <w:num w:numId="15" w16cid:durableId="1763180998">
    <w:abstractNumId w:val="15"/>
  </w:num>
  <w:num w:numId="16" w16cid:durableId="86970088">
    <w:abstractNumId w:val="14"/>
    <w:lvlOverride w:ilvl="0">
      <w:startOverride w:val="1"/>
    </w:lvlOverride>
    <w:lvlOverride w:ilvl="1"/>
    <w:lvlOverride w:ilvl="2"/>
    <w:lvlOverride w:ilvl="3"/>
    <w:lvlOverride w:ilvl="4"/>
    <w:lvlOverride w:ilvl="5"/>
    <w:lvlOverride w:ilvl="6"/>
    <w:lvlOverride w:ilvl="7"/>
    <w:lvlOverride w:ilvl="8"/>
  </w:num>
  <w:num w:numId="17" w16cid:durableId="1061172407">
    <w:abstractNumId w:val="20"/>
    <w:lvlOverride w:ilvl="0">
      <w:startOverride w:val="1"/>
    </w:lvlOverride>
    <w:lvlOverride w:ilvl="1"/>
    <w:lvlOverride w:ilvl="2"/>
    <w:lvlOverride w:ilvl="3"/>
    <w:lvlOverride w:ilvl="4"/>
    <w:lvlOverride w:ilvl="5"/>
    <w:lvlOverride w:ilvl="6"/>
    <w:lvlOverride w:ilvl="7"/>
    <w:lvlOverride w:ilvl="8"/>
  </w:num>
  <w:num w:numId="18" w16cid:durableId="1527017500">
    <w:abstractNumId w:val="3"/>
    <w:lvlOverride w:ilvl="0">
      <w:startOverride w:val="1"/>
    </w:lvlOverride>
    <w:lvlOverride w:ilvl="1"/>
    <w:lvlOverride w:ilvl="2"/>
    <w:lvlOverride w:ilvl="3"/>
    <w:lvlOverride w:ilvl="4"/>
    <w:lvlOverride w:ilvl="5"/>
    <w:lvlOverride w:ilvl="6"/>
    <w:lvlOverride w:ilvl="7"/>
    <w:lvlOverride w:ilvl="8"/>
  </w:num>
  <w:num w:numId="19" w16cid:durableId="365057822">
    <w:abstractNumId w:val="5"/>
  </w:num>
  <w:num w:numId="20" w16cid:durableId="853300569">
    <w:abstractNumId w:val="13"/>
  </w:num>
  <w:num w:numId="21" w16cid:durableId="936714931">
    <w:abstractNumId w:val="19"/>
  </w:num>
  <w:num w:numId="22" w16cid:durableId="1198739773">
    <w:abstractNumId w:val="17"/>
  </w:num>
  <w:num w:numId="23" w16cid:durableId="13848635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6" w:nlCheck="1" w:checkStyle="0"/>
  <w:activeWritingStyle w:appName="MSWord" w:lang="es-BO" w:vendorID="64" w:dllVersion="6"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D0"/>
    <w:rsid w:val="000003A3"/>
    <w:rsid w:val="00002E47"/>
    <w:rsid w:val="00003D2C"/>
    <w:rsid w:val="00003EE6"/>
    <w:rsid w:val="00010850"/>
    <w:rsid w:val="00012880"/>
    <w:rsid w:val="00016A58"/>
    <w:rsid w:val="00020EC6"/>
    <w:rsid w:val="000225D0"/>
    <w:rsid w:val="000270DF"/>
    <w:rsid w:val="000332C9"/>
    <w:rsid w:val="000333E6"/>
    <w:rsid w:val="00034D60"/>
    <w:rsid w:val="00035938"/>
    <w:rsid w:val="00036310"/>
    <w:rsid w:val="00036345"/>
    <w:rsid w:val="000379AD"/>
    <w:rsid w:val="00041128"/>
    <w:rsid w:val="000436D4"/>
    <w:rsid w:val="000448AD"/>
    <w:rsid w:val="00046090"/>
    <w:rsid w:val="00046AE0"/>
    <w:rsid w:val="0005287E"/>
    <w:rsid w:val="00053500"/>
    <w:rsid w:val="0005457D"/>
    <w:rsid w:val="0005547F"/>
    <w:rsid w:val="0005560D"/>
    <w:rsid w:val="00055AE7"/>
    <w:rsid w:val="00056D3B"/>
    <w:rsid w:val="00062980"/>
    <w:rsid w:val="00063644"/>
    <w:rsid w:val="00070301"/>
    <w:rsid w:val="00070421"/>
    <w:rsid w:val="00070A05"/>
    <w:rsid w:val="000718B2"/>
    <w:rsid w:val="00074DF9"/>
    <w:rsid w:val="0007541E"/>
    <w:rsid w:val="000757E5"/>
    <w:rsid w:val="00076306"/>
    <w:rsid w:val="00077384"/>
    <w:rsid w:val="00077D2D"/>
    <w:rsid w:val="000805FD"/>
    <w:rsid w:val="00082FB8"/>
    <w:rsid w:val="00083DD7"/>
    <w:rsid w:val="0008444E"/>
    <w:rsid w:val="00085AB7"/>
    <w:rsid w:val="000868D4"/>
    <w:rsid w:val="0008722F"/>
    <w:rsid w:val="000947A2"/>
    <w:rsid w:val="000972E7"/>
    <w:rsid w:val="000A11D5"/>
    <w:rsid w:val="000A18D3"/>
    <w:rsid w:val="000A2B69"/>
    <w:rsid w:val="000A3DDC"/>
    <w:rsid w:val="000A4F25"/>
    <w:rsid w:val="000A6D5A"/>
    <w:rsid w:val="000B11F6"/>
    <w:rsid w:val="000B174B"/>
    <w:rsid w:val="000B4383"/>
    <w:rsid w:val="000B5338"/>
    <w:rsid w:val="000B630A"/>
    <w:rsid w:val="000B77FF"/>
    <w:rsid w:val="000C09EF"/>
    <w:rsid w:val="000C39BD"/>
    <w:rsid w:val="000C4D90"/>
    <w:rsid w:val="000C5663"/>
    <w:rsid w:val="000D13D5"/>
    <w:rsid w:val="000D234F"/>
    <w:rsid w:val="000D2E4B"/>
    <w:rsid w:val="000D3296"/>
    <w:rsid w:val="000D5B5D"/>
    <w:rsid w:val="000E3066"/>
    <w:rsid w:val="000E577D"/>
    <w:rsid w:val="000E6C72"/>
    <w:rsid w:val="000F113E"/>
    <w:rsid w:val="000F1A64"/>
    <w:rsid w:val="000F6128"/>
    <w:rsid w:val="001036AA"/>
    <w:rsid w:val="001102F4"/>
    <w:rsid w:val="00111441"/>
    <w:rsid w:val="00111D44"/>
    <w:rsid w:val="0011211B"/>
    <w:rsid w:val="001124B0"/>
    <w:rsid w:val="00125D31"/>
    <w:rsid w:val="0012722E"/>
    <w:rsid w:val="0013066F"/>
    <w:rsid w:val="00130CCB"/>
    <w:rsid w:val="00132683"/>
    <w:rsid w:val="001329CC"/>
    <w:rsid w:val="00132A1F"/>
    <w:rsid w:val="00133843"/>
    <w:rsid w:val="00133EB8"/>
    <w:rsid w:val="00136174"/>
    <w:rsid w:val="00137ACD"/>
    <w:rsid w:val="0014092D"/>
    <w:rsid w:val="0014224B"/>
    <w:rsid w:val="00144A81"/>
    <w:rsid w:val="00145AD9"/>
    <w:rsid w:val="00147CD7"/>
    <w:rsid w:val="001505AB"/>
    <w:rsid w:val="00151CBE"/>
    <w:rsid w:val="00160BC4"/>
    <w:rsid w:val="0016205E"/>
    <w:rsid w:val="0016287A"/>
    <w:rsid w:val="0016574F"/>
    <w:rsid w:val="00166781"/>
    <w:rsid w:val="00172D80"/>
    <w:rsid w:val="00174EE9"/>
    <w:rsid w:val="001845ED"/>
    <w:rsid w:val="00185699"/>
    <w:rsid w:val="00187DFC"/>
    <w:rsid w:val="00191370"/>
    <w:rsid w:val="001A162B"/>
    <w:rsid w:val="001A3646"/>
    <w:rsid w:val="001A48DD"/>
    <w:rsid w:val="001B0B90"/>
    <w:rsid w:val="001B0D08"/>
    <w:rsid w:val="001B3256"/>
    <w:rsid w:val="001B5A92"/>
    <w:rsid w:val="001B769D"/>
    <w:rsid w:val="001C0F86"/>
    <w:rsid w:val="001C1FF9"/>
    <w:rsid w:val="001C34E7"/>
    <w:rsid w:val="001C6AD8"/>
    <w:rsid w:val="001C6DA9"/>
    <w:rsid w:val="001C73DB"/>
    <w:rsid w:val="001C77E5"/>
    <w:rsid w:val="001D59E1"/>
    <w:rsid w:val="001D7B15"/>
    <w:rsid w:val="001D7D80"/>
    <w:rsid w:val="001E28C1"/>
    <w:rsid w:val="001E52AB"/>
    <w:rsid w:val="001E73B9"/>
    <w:rsid w:val="001F161B"/>
    <w:rsid w:val="001F5171"/>
    <w:rsid w:val="002006B3"/>
    <w:rsid w:val="002037A8"/>
    <w:rsid w:val="0020544E"/>
    <w:rsid w:val="00206095"/>
    <w:rsid w:val="0020735F"/>
    <w:rsid w:val="002113B0"/>
    <w:rsid w:val="0021292D"/>
    <w:rsid w:val="00217F1E"/>
    <w:rsid w:val="00221197"/>
    <w:rsid w:val="002219A0"/>
    <w:rsid w:val="002272BA"/>
    <w:rsid w:val="0023004B"/>
    <w:rsid w:val="00230FBC"/>
    <w:rsid w:val="00231E47"/>
    <w:rsid w:val="00235D86"/>
    <w:rsid w:val="00237EA8"/>
    <w:rsid w:val="00242C0E"/>
    <w:rsid w:val="00242CE2"/>
    <w:rsid w:val="002461AE"/>
    <w:rsid w:val="00247766"/>
    <w:rsid w:val="002507F8"/>
    <w:rsid w:val="002508DA"/>
    <w:rsid w:val="00250A4B"/>
    <w:rsid w:val="002528CB"/>
    <w:rsid w:val="002534D5"/>
    <w:rsid w:val="00254061"/>
    <w:rsid w:val="002554F6"/>
    <w:rsid w:val="0025575B"/>
    <w:rsid w:val="0025690C"/>
    <w:rsid w:val="00260275"/>
    <w:rsid w:val="00260D4E"/>
    <w:rsid w:val="00261F77"/>
    <w:rsid w:val="00264092"/>
    <w:rsid w:val="002659A0"/>
    <w:rsid w:val="00265C22"/>
    <w:rsid w:val="002719E9"/>
    <w:rsid w:val="00273FB9"/>
    <w:rsid w:val="00276064"/>
    <w:rsid w:val="002809CA"/>
    <w:rsid w:val="00281D65"/>
    <w:rsid w:val="002847DF"/>
    <w:rsid w:val="00285627"/>
    <w:rsid w:val="00290111"/>
    <w:rsid w:val="0029480E"/>
    <w:rsid w:val="002961BB"/>
    <w:rsid w:val="00297B2D"/>
    <w:rsid w:val="002A0901"/>
    <w:rsid w:val="002A2600"/>
    <w:rsid w:val="002A2738"/>
    <w:rsid w:val="002A4DE2"/>
    <w:rsid w:val="002A7F12"/>
    <w:rsid w:val="002B19E9"/>
    <w:rsid w:val="002B1E54"/>
    <w:rsid w:val="002B2D45"/>
    <w:rsid w:val="002B377B"/>
    <w:rsid w:val="002C096F"/>
    <w:rsid w:val="002C25E6"/>
    <w:rsid w:val="002D02CC"/>
    <w:rsid w:val="002D0E27"/>
    <w:rsid w:val="002D1D06"/>
    <w:rsid w:val="002D3621"/>
    <w:rsid w:val="002D38CF"/>
    <w:rsid w:val="002D4CC7"/>
    <w:rsid w:val="002E1BDA"/>
    <w:rsid w:val="002E3DE3"/>
    <w:rsid w:val="002E424C"/>
    <w:rsid w:val="002E7101"/>
    <w:rsid w:val="002E73B7"/>
    <w:rsid w:val="002F15A4"/>
    <w:rsid w:val="002F2A04"/>
    <w:rsid w:val="002F5BAA"/>
    <w:rsid w:val="00301376"/>
    <w:rsid w:val="00301521"/>
    <w:rsid w:val="00303CF4"/>
    <w:rsid w:val="00303D32"/>
    <w:rsid w:val="00305E6E"/>
    <w:rsid w:val="00306DE8"/>
    <w:rsid w:val="003074D9"/>
    <w:rsid w:val="00311B66"/>
    <w:rsid w:val="00313E43"/>
    <w:rsid w:val="00315D92"/>
    <w:rsid w:val="00321AD0"/>
    <w:rsid w:val="00323005"/>
    <w:rsid w:val="00330BAC"/>
    <w:rsid w:val="0033248E"/>
    <w:rsid w:val="003410EE"/>
    <w:rsid w:val="00341C0C"/>
    <w:rsid w:val="0034224F"/>
    <w:rsid w:val="00343BD9"/>
    <w:rsid w:val="00354357"/>
    <w:rsid w:val="00355B54"/>
    <w:rsid w:val="00356719"/>
    <w:rsid w:val="00357E7F"/>
    <w:rsid w:val="003614DB"/>
    <w:rsid w:val="00361EBB"/>
    <w:rsid w:val="00364429"/>
    <w:rsid w:val="00366675"/>
    <w:rsid w:val="00366BCE"/>
    <w:rsid w:val="00372983"/>
    <w:rsid w:val="003765F5"/>
    <w:rsid w:val="00380B00"/>
    <w:rsid w:val="00383010"/>
    <w:rsid w:val="00392C40"/>
    <w:rsid w:val="00394EB5"/>
    <w:rsid w:val="0039537C"/>
    <w:rsid w:val="00395C68"/>
    <w:rsid w:val="003A089A"/>
    <w:rsid w:val="003A1FC5"/>
    <w:rsid w:val="003A2498"/>
    <w:rsid w:val="003A47D4"/>
    <w:rsid w:val="003A64FD"/>
    <w:rsid w:val="003B0749"/>
    <w:rsid w:val="003B31C2"/>
    <w:rsid w:val="003B55BA"/>
    <w:rsid w:val="003B568D"/>
    <w:rsid w:val="003B68AE"/>
    <w:rsid w:val="003C13DE"/>
    <w:rsid w:val="003C1FA6"/>
    <w:rsid w:val="003C4F69"/>
    <w:rsid w:val="003C7181"/>
    <w:rsid w:val="003C7FF2"/>
    <w:rsid w:val="003D01F6"/>
    <w:rsid w:val="003D0A52"/>
    <w:rsid w:val="003D1D12"/>
    <w:rsid w:val="003D1FB9"/>
    <w:rsid w:val="003D2B3A"/>
    <w:rsid w:val="003D501F"/>
    <w:rsid w:val="003D7ADB"/>
    <w:rsid w:val="003E6CDC"/>
    <w:rsid w:val="003E6E77"/>
    <w:rsid w:val="003F0140"/>
    <w:rsid w:val="003F4E13"/>
    <w:rsid w:val="004007BF"/>
    <w:rsid w:val="00403084"/>
    <w:rsid w:val="00403AC7"/>
    <w:rsid w:val="00404CA9"/>
    <w:rsid w:val="00405801"/>
    <w:rsid w:val="004071E6"/>
    <w:rsid w:val="004073CB"/>
    <w:rsid w:val="00410E30"/>
    <w:rsid w:val="00411F35"/>
    <w:rsid w:val="00412238"/>
    <w:rsid w:val="004151CE"/>
    <w:rsid w:val="00416C9B"/>
    <w:rsid w:val="00421317"/>
    <w:rsid w:val="00421910"/>
    <w:rsid w:val="00427241"/>
    <w:rsid w:val="00430244"/>
    <w:rsid w:val="00431F15"/>
    <w:rsid w:val="00433AA6"/>
    <w:rsid w:val="004342EC"/>
    <w:rsid w:val="0043458A"/>
    <w:rsid w:val="00436509"/>
    <w:rsid w:val="004422D4"/>
    <w:rsid w:val="004431C8"/>
    <w:rsid w:val="0044329F"/>
    <w:rsid w:val="00443FB0"/>
    <w:rsid w:val="00445D21"/>
    <w:rsid w:val="00450FEE"/>
    <w:rsid w:val="0045125C"/>
    <w:rsid w:val="00453BD2"/>
    <w:rsid w:val="00453EA4"/>
    <w:rsid w:val="00454698"/>
    <w:rsid w:val="00455424"/>
    <w:rsid w:val="004609E1"/>
    <w:rsid w:val="00460C42"/>
    <w:rsid w:val="00462DBD"/>
    <w:rsid w:val="00467756"/>
    <w:rsid w:val="00470F82"/>
    <w:rsid w:val="00471267"/>
    <w:rsid w:val="00472B7B"/>
    <w:rsid w:val="00473FB6"/>
    <w:rsid w:val="0047660E"/>
    <w:rsid w:val="00481BD2"/>
    <w:rsid w:val="00484FB6"/>
    <w:rsid w:val="0048597F"/>
    <w:rsid w:val="004861AD"/>
    <w:rsid w:val="00487C7D"/>
    <w:rsid w:val="00492235"/>
    <w:rsid w:val="00492EED"/>
    <w:rsid w:val="00495592"/>
    <w:rsid w:val="0049682D"/>
    <w:rsid w:val="004A03E0"/>
    <w:rsid w:val="004A31BE"/>
    <w:rsid w:val="004A4252"/>
    <w:rsid w:val="004A65ED"/>
    <w:rsid w:val="004A7245"/>
    <w:rsid w:val="004B0784"/>
    <w:rsid w:val="004B16C8"/>
    <w:rsid w:val="004B214D"/>
    <w:rsid w:val="004B4BB1"/>
    <w:rsid w:val="004B64D1"/>
    <w:rsid w:val="004B68DC"/>
    <w:rsid w:val="004C14E7"/>
    <w:rsid w:val="004C2445"/>
    <w:rsid w:val="004C2548"/>
    <w:rsid w:val="004C37E9"/>
    <w:rsid w:val="004C64DD"/>
    <w:rsid w:val="004C6A61"/>
    <w:rsid w:val="004D3862"/>
    <w:rsid w:val="004D5406"/>
    <w:rsid w:val="004E4BEC"/>
    <w:rsid w:val="004E5016"/>
    <w:rsid w:val="004F0617"/>
    <w:rsid w:val="004F49FD"/>
    <w:rsid w:val="004F5BD5"/>
    <w:rsid w:val="004F5DCD"/>
    <w:rsid w:val="005039D7"/>
    <w:rsid w:val="0050463B"/>
    <w:rsid w:val="005075B0"/>
    <w:rsid w:val="0051586A"/>
    <w:rsid w:val="005204D4"/>
    <w:rsid w:val="00521C34"/>
    <w:rsid w:val="00531C57"/>
    <w:rsid w:val="0053280E"/>
    <w:rsid w:val="00534457"/>
    <w:rsid w:val="00534B95"/>
    <w:rsid w:val="005402AE"/>
    <w:rsid w:val="00541CA9"/>
    <w:rsid w:val="0055056A"/>
    <w:rsid w:val="00550E91"/>
    <w:rsid w:val="005519A5"/>
    <w:rsid w:val="00552E88"/>
    <w:rsid w:val="0055374D"/>
    <w:rsid w:val="00553FEB"/>
    <w:rsid w:val="00556DF9"/>
    <w:rsid w:val="00557F82"/>
    <w:rsid w:val="00560659"/>
    <w:rsid w:val="00560C05"/>
    <w:rsid w:val="005617EE"/>
    <w:rsid w:val="0056630D"/>
    <w:rsid w:val="00571EDD"/>
    <w:rsid w:val="00577188"/>
    <w:rsid w:val="00580891"/>
    <w:rsid w:val="0058113F"/>
    <w:rsid w:val="0058190B"/>
    <w:rsid w:val="0058270D"/>
    <w:rsid w:val="00583C36"/>
    <w:rsid w:val="00584D40"/>
    <w:rsid w:val="0058566A"/>
    <w:rsid w:val="00587792"/>
    <w:rsid w:val="005A2820"/>
    <w:rsid w:val="005A3010"/>
    <w:rsid w:val="005A37FA"/>
    <w:rsid w:val="005A4FF2"/>
    <w:rsid w:val="005A518C"/>
    <w:rsid w:val="005A5390"/>
    <w:rsid w:val="005A6989"/>
    <w:rsid w:val="005A7604"/>
    <w:rsid w:val="005B2ACA"/>
    <w:rsid w:val="005B5B47"/>
    <w:rsid w:val="005B608C"/>
    <w:rsid w:val="005C05A5"/>
    <w:rsid w:val="005C0A83"/>
    <w:rsid w:val="005C2BC1"/>
    <w:rsid w:val="005C35B4"/>
    <w:rsid w:val="005C55F2"/>
    <w:rsid w:val="005D015C"/>
    <w:rsid w:val="005D2FF7"/>
    <w:rsid w:val="005D6474"/>
    <w:rsid w:val="005D6C57"/>
    <w:rsid w:val="005D7BDC"/>
    <w:rsid w:val="005E038E"/>
    <w:rsid w:val="005E3F60"/>
    <w:rsid w:val="005E449B"/>
    <w:rsid w:val="005E51A4"/>
    <w:rsid w:val="005E71A7"/>
    <w:rsid w:val="005F0956"/>
    <w:rsid w:val="005F4662"/>
    <w:rsid w:val="005F5A43"/>
    <w:rsid w:val="005F76B2"/>
    <w:rsid w:val="00600193"/>
    <w:rsid w:val="00600944"/>
    <w:rsid w:val="0060098E"/>
    <w:rsid w:val="006009B1"/>
    <w:rsid w:val="00602AE8"/>
    <w:rsid w:val="00603D32"/>
    <w:rsid w:val="0061051F"/>
    <w:rsid w:val="00610545"/>
    <w:rsid w:val="00611E4C"/>
    <w:rsid w:val="00615D29"/>
    <w:rsid w:val="0061679C"/>
    <w:rsid w:val="006211EC"/>
    <w:rsid w:val="00624AAE"/>
    <w:rsid w:val="006331EA"/>
    <w:rsid w:val="006337CE"/>
    <w:rsid w:val="00636086"/>
    <w:rsid w:val="00636D67"/>
    <w:rsid w:val="00637F2B"/>
    <w:rsid w:val="00646064"/>
    <w:rsid w:val="00646509"/>
    <w:rsid w:val="00654B6C"/>
    <w:rsid w:val="00655908"/>
    <w:rsid w:val="00656222"/>
    <w:rsid w:val="0066000D"/>
    <w:rsid w:val="00664243"/>
    <w:rsid w:val="00664770"/>
    <w:rsid w:val="00665460"/>
    <w:rsid w:val="00666A88"/>
    <w:rsid w:val="00670571"/>
    <w:rsid w:val="00671BD6"/>
    <w:rsid w:val="006734F9"/>
    <w:rsid w:val="00677E9A"/>
    <w:rsid w:val="006820DF"/>
    <w:rsid w:val="00683E32"/>
    <w:rsid w:val="00683EBA"/>
    <w:rsid w:val="006862A7"/>
    <w:rsid w:val="0069038A"/>
    <w:rsid w:val="00697855"/>
    <w:rsid w:val="00697A4C"/>
    <w:rsid w:val="006A22F3"/>
    <w:rsid w:val="006A77D4"/>
    <w:rsid w:val="006A7D5B"/>
    <w:rsid w:val="006B07AF"/>
    <w:rsid w:val="006B1612"/>
    <w:rsid w:val="006B20B7"/>
    <w:rsid w:val="006B3E45"/>
    <w:rsid w:val="006B59CF"/>
    <w:rsid w:val="006C0D2F"/>
    <w:rsid w:val="006C173C"/>
    <w:rsid w:val="006C1B5D"/>
    <w:rsid w:val="006C336F"/>
    <w:rsid w:val="006D0D89"/>
    <w:rsid w:val="006D487C"/>
    <w:rsid w:val="006D491D"/>
    <w:rsid w:val="006D5482"/>
    <w:rsid w:val="006D6377"/>
    <w:rsid w:val="006D6D13"/>
    <w:rsid w:val="006D7714"/>
    <w:rsid w:val="006D7C5F"/>
    <w:rsid w:val="006E1013"/>
    <w:rsid w:val="006E1751"/>
    <w:rsid w:val="006E79C3"/>
    <w:rsid w:val="006F05E7"/>
    <w:rsid w:val="006F0E62"/>
    <w:rsid w:val="006F4D0D"/>
    <w:rsid w:val="006F5444"/>
    <w:rsid w:val="006F5C09"/>
    <w:rsid w:val="006F780A"/>
    <w:rsid w:val="007005AB"/>
    <w:rsid w:val="00700FF4"/>
    <w:rsid w:val="0070204E"/>
    <w:rsid w:val="007034A5"/>
    <w:rsid w:val="0070479A"/>
    <w:rsid w:val="007057B2"/>
    <w:rsid w:val="00706A7F"/>
    <w:rsid w:val="0072164A"/>
    <w:rsid w:val="007329D0"/>
    <w:rsid w:val="0073482B"/>
    <w:rsid w:val="00734D98"/>
    <w:rsid w:val="0073772D"/>
    <w:rsid w:val="0073798F"/>
    <w:rsid w:val="00741BEA"/>
    <w:rsid w:val="0074243A"/>
    <w:rsid w:val="00753A5A"/>
    <w:rsid w:val="007541D9"/>
    <w:rsid w:val="00754B56"/>
    <w:rsid w:val="00755681"/>
    <w:rsid w:val="00755D06"/>
    <w:rsid w:val="00756B50"/>
    <w:rsid w:val="0075721E"/>
    <w:rsid w:val="00757572"/>
    <w:rsid w:val="007603A1"/>
    <w:rsid w:val="007604D9"/>
    <w:rsid w:val="00760B7C"/>
    <w:rsid w:val="00761246"/>
    <w:rsid w:val="00761503"/>
    <w:rsid w:val="0076286C"/>
    <w:rsid w:val="00762E18"/>
    <w:rsid w:val="00765213"/>
    <w:rsid w:val="00765328"/>
    <w:rsid w:val="00766FD7"/>
    <w:rsid w:val="00770DF4"/>
    <w:rsid w:val="00770ECC"/>
    <w:rsid w:val="00772368"/>
    <w:rsid w:val="00786951"/>
    <w:rsid w:val="007912BF"/>
    <w:rsid w:val="00797606"/>
    <w:rsid w:val="00797E50"/>
    <w:rsid w:val="007A1E05"/>
    <w:rsid w:val="007A27DC"/>
    <w:rsid w:val="007A2B02"/>
    <w:rsid w:val="007A3BF0"/>
    <w:rsid w:val="007A3ED5"/>
    <w:rsid w:val="007A4F55"/>
    <w:rsid w:val="007A794E"/>
    <w:rsid w:val="007A79E6"/>
    <w:rsid w:val="007A7AE0"/>
    <w:rsid w:val="007B18D1"/>
    <w:rsid w:val="007B1F2E"/>
    <w:rsid w:val="007B2E93"/>
    <w:rsid w:val="007B58E0"/>
    <w:rsid w:val="007B5D39"/>
    <w:rsid w:val="007B7880"/>
    <w:rsid w:val="007C2DCB"/>
    <w:rsid w:val="007C3506"/>
    <w:rsid w:val="007C4525"/>
    <w:rsid w:val="007C59FD"/>
    <w:rsid w:val="007C6715"/>
    <w:rsid w:val="007C6A91"/>
    <w:rsid w:val="007D2156"/>
    <w:rsid w:val="007D2348"/>
    <w:rsid w:val="007D6AC3"/>
    <w:rsid w:val="007E1F79"/>
    <w:rsid w:val="007E484F"/>
    <w:rsid w:val="007E7FD2"/>
    <w:rsid w:val="007F0076"/>
    <w:rsid w:val="007F1F8D"/>
    <w:rsid w:val="007F33E1"/>
    <w:rsid w:val="007F3B34"/>
    <w:rsid w:val="007F3C9F"/>
    <w:rsid w:val="007F5275"/>
    <w:rsid w:val="007F6021"/>
    <w:rsid w:val="00800112"/>
    <w:rsid w:val="0080435E"/>
    <w:rsid w:val="008052B6"/>
    <w:rsid w:val="0080721D"/>
    <w:rsid w:val="0081075A"/>
    <w:rsid w:val="00811BA2"/>
    <w:rsid w:val="0081403E"/>
    <w:rsid w:val="00814395"/>
    <w:rsid w:val="00815075"/>
    <w:rsid w:val="00815F4D"/>
    <w:rsid w:val="00816748"/>
    <w:rsid w:val="008177BB"/>
    <w:rsid w:val="0081794E"/>
    <w:rsid w:val="00820696"/>
    <w:rsid w:val="00820834"/>
    <w:rsid w:val="00823747"/>
    <w:rsid w:val="00824A9A"/>
    <w:rsid w:val="00832003"/>
    <w:rsid w:val="00832EEE"/>
    <w:rsid w:val="00833896"/>
    <w:rsid w:val="00835B04"/>
    <w:rsid w:val="00841E13"/>
    <w:rsid w:val="00841FEC"/>
    <w:rsid w:val="00842E33"/>
    <w:rsid w:val="00843E79"/>
    <w:rsid w:val="00844815"/>
    <w:rsid w:val="008479CA"/>
    <w:rsid w:val="00851EA6"/>
    <w:rsid w:val="008530FB"/>
    <w:rsid w:val="00853E1B"/>
    <w:rsid w:val="00861FC7"/>
    <w:rsid w:val="0086335A"/>
    <w:rsid w:val="00865570"/>
    <w:rsid w:val="00867082"/>
    <w:rsid w:val="00867718"/>
    <w:rsid w:val="008732B9"/>
    <w:rsid w:val="00874210"/>
    <w:rsid w:val="00884357"/>
    <w:rsid w:val="0089020F"/>
    <w:rsid w:val="00893E79"/>
    <w:rsid w:val="00896E8C"/>
    <w:rsid w:val="008A41C3"/>
    <w:rsid w:val="008B0E91"/>
    <w:rsid w:val="008B5B6E"/>
    <w:rsid w:val="008C1BD3"/>
    <w:rsid w:val="008C2577"/>
    <w:rsid w:val="008C3AF5"/>
    <w:rsid w:val="008C4C32"/>
    <w:rsid w:val="008D02BC"/>
    <w:rsid w:val="008D2C23"/>
    <w:rsid w:val="008D3DF1"/>
    <w:rsid w:val="008D5E13"/>
    <w:rsid w:val="008D698A"/>
    <w:rsid w:val="008E0A97"/>
    <w:rsid w:val="008E2A50"/>
    <w:rsid w:val="008F4475"/>
    <w:rsid w:val="00900442"/>
    <w:rsid w:val="009011EF"/>
    <w:rsid w:val="00903D70"/>
    <w:rsid w:val="00914F6B"/>
    <w:rsid w:val="009233D6"/>
    <w:rsid w:val="009237F8"/>
    <w:rsid w:val="00927316"/>
    <w:rsid w:val="00927787"/>
    <w:rsid w:val="00931AFA"/>
    <w:rsid w:val="00931D90"/>
    <w:rsid w:val="00931FD3"/>
    <w:rsid w:val="00933A73"/>
    <w:rsid w:val="00934D18"/>
    <w:rsid w:val="00935AF5"/>
    <w:rsid w:val="00940FFE"/>
    <w:rsid w:val="009416E3"/>
    <w:rsid w:val="00941DFE"/>
    <w:rsid w:val="00944D92"/>
    <w:rsid w:val="00947CA3"/>
    <w:rsid w:val="0095005A"/>
    <w:rsid w:val="0095302A"/>
    <w:rsid w:val="009530A5"/>
    <w:rsid w:val="009612BE"/>
    <w:rsid w:val="00961398"/>
    <w:rsid w:val="00964B17"/>
    <w:rsid w:val="0097400D"/>
    <w:rsid w:val="009765B5"/>
    <w:rsid w:val="009768A2"/>
    <w:rsid w:val="00980782"/>
    <w:rsid w:val="0098272B"/>
    <w:rsid w:val="00983E04"/>
    <w:rsid w:val="00986EC9"/>
    <w:rsid w:val="009905B5"/>
    <w:rsid w:val="00990B82"/>
    <w:rsid w:val="009937B2"/>
    <w:rsid w:val="00995080"/>
    <w:rsid w:val="00995EBA"/>
    <w:rsid w:val="0099712C"/>
    <w:rsid w:val="009A22D9"/>
    <w:rsid w:val="009A4EC3"/>
    <w:rsid w:val="009A538F"/>
    <w:rsid w:val="009A7198"/>
    <w:rsid w:val="009B4238"/>
    <w:rsid w:val="009B51CB"/>
    <w:rsid w:val="009B6568"/>
    <w:rsid w:val="009C70D7"/>
    <w:rsid w:val="009D1D9A"/>
    <w:rsid w:val="009D39A4"/>
    <w:rsid w:val="009D40D3"/>
    <w:rsid w:val="009D5B86"/>
    <w:rsid w:val="009E06A1"/>
    <w:rsid w:val="009E3F87"/>
    <w:rsid w:val="009E4809"/>
    <w:rsid w:val="009E67C9"/>
    <w:rsid w:val="009E6C85"/>
    <w:rsid w:val="009F337C"/>
    <w:rsid w:val="009F4B1F"/>
    <w:rsid w:val="009F4EE8"/>
    <w:rsid w:val="00A05E37"/>
    <w:rsid w:val="00A05FFB"/>
    <w:rsid w:val="00A07A2A"/>
    <w:rsid w:val="00A07B6D"/>
    <w:rsid w:val="00A117CF"/>
    <w:rsid w:val="00A1487F"/>
    <w:rsid w:val="00A22729"/>
    <w:rsid w:val="00A22AAC"/>
    <w:rsid w:val="00A25827"/>
    <w:rsid w:val="00A25DB0"/>
    <w:rsid w:val="00A300B3"/>
    <w:rsid w:val="00A3090C"/>
    <w:rsid w:val="00A35235"/>
    <w:rsid w:val="00A35755"/>
    <w:rsid w:val="00A404CB"/>
    <w:rsid w:val="00A42EF7"/>
    <w:rsid w:val="00A4309D"/>
    <w:rsid w:val="00A43788"/>
    <w:rsid w:val="00A4492E"/>
    <w:rsid w:val="00A452A8"/>
    <w:rsid w:val="00A4631B"/>
    <w:rsid w:val="00A54F98"/>
    <w:rsid w:val="00A5542E"/>
    <w:rsid w:val="00A57CF3"/>
    <w:rsid w:val="00A61490"/>
    <w:rsid w:val="00A61A91"/>
    <w:rsid w:val="00A62DB6"/>
    <w:rsid w:val="00A657D9"/>
    <w:rsid w:val="00A65A2A"/>
    <w:rsid w:val="00A6652B"/>
    <w:rsid w:val="00A67890"/>
    <w:rsid w:val="00A710E5"/>
    <w:rsid w:val="00A73EA4"/>
    <w:rsid w:val="00A758A1"/>
    <w:rsid w:val="00A813D5"/>
    <w:rsid w:val="00A81933"/>
    <w:rsid w:val="00A823BF"/>
    <w:rsid w:val="00A8276A"/>
    <w:rsid w:val="00A9135B"/>
    <w:rsid w:val="00A93443"/>
    <w:rsid w:val="00A93911"/>
    <w:rsid w:val="00A96846"/>
    <w:rsid w:val="00AA2B7A"/>
    <w:rsid w:val="00AA4519"/>
    <w:rsid w:val="00AA4898"/>
    <w:rsid w:val="00AA4A7B"/>
    <w:rsid w:val="00AB0C5A"/>
    <w:rsid w:val="00AB10EB"/>
    <w:rsid w:val="00AB1232"/>
    <w:rsid w:val="00AB1D2A"/>
    <w:rsid w:val="00AB2682"/>
    <w:rsid w:val="00AB2E6A"/>
    <w:rsid w:val="00AB4BC7"/>
    <w:rsid w:val="00AB5D61"/>
    <w:rsid w:val="00AB78C1"/>
    <w:rsid w:val="00AC0EBC"/>
    <w:rsid w:val="00AC30D6"/>
    <w:rsid w:val="00AC3CC6"/>
    <w:rsid w:val="00AC7841"/>
    <w:rsid w:val="00AD0E92"/>
    <w:rsid w:val="00AD3BB7"/>
    <w:rsid w:val="00AD6240"/>
    <w:rsid w:val="00AD63D3"/>
    <w:rsid w:val="00AD7ED5"/>
    <w:rsid w:val="00AE13AC"/>
    <w:rsid w:val="00AE6224"/>
    <w:rsid w:val="00AF10DD"/>
    <w:rsid w:val="00AF1C70"/>
    <w:rsid w:val="00AF2F1F"/>
    <w:rsid w:val="00AF3AB6"/>
    <w:rsid w:val="00AF5628"/>
    <w:rsid w:val="00AF5760"/>
    <w:rsid w:val="00AF64CE"/>
    <w:rsid w:val="00AF7269"/>
    <w:rsid w:val="00B026DA"/>
    <w:rsid w:val="00B02DD6"/>
    <w:rsid w:val="00B02F47"/>
    <w:rsid w:val="00B05442"/>
    <w:rsid w:val="00B06D51"/>
    <w:rsid w:val="00B1109F"/>
    <w:rsid w:val="00B13D35"/>
    <w:rsid w:val="00B15C90"/>
    <w:rsid w:val="00B16CEE"/>
    <w:rsid w:val="00B176CA"/>
    <w:rsid w:val="00B17D51"/>
    <w:rsid w:val="00B17FF5"/>
    <w:rsid w:val="00B2003D"/>
    <w:rsid w:val="00B20297"/>
    <w:rsid w:val="00B229A2"/>
    <w:rsid w:val="00B241E3"/>
    <w:rsid w:val="00B330E1"/>
    <w:rsid w:val="00B35108"/>
    <w:rsid w:val="00B353DF"/>
    <w:rsid w:val="00B403C9"/>
    <w:rsid w:val="00B4231C"/>
    <w:rsid w:val="00B44704"/>
    <w:rsid w:val="00B45AB6"/>
    <w:rsid w:val="00B47294"/>
    <w:rsid w:val="00B53A8B"/>
    <w:rsid w:val="00B61ECF"/>
    <w:rsid w:val="00B6278A"/>
    <w:rsid w:val="00B6372E"/>
    <w:rsid w:val="00B67B1B"/>
    <w:rsid w:val="00B7213F"/>
    <w:rsid w:val="00B734D7"/>
    <w:rsid w:val="00B80A8B"/>
    <w:rsid w:val="00B823AE"/>
    <w:rsid w:val="00B8542D"/>
    <w:rsid w:val="00B86B44"/>
    <w:rsid w:val="00B87371"/>
    <w:rsid w:val="00B87638"/>
    <w:rsid w:val="00B8766D"/>
    <w:rsid w:val="00B915ED"/>
    <w:rsid w:val="00B92F59"/>
    <w:rsid w:val="00B93369"/>
    <w:rsid w:val="00B95D53"/>
    <w:rsid w:val="00BA0C3E"/>
    <w:rsid w:val="00BA1071"/>
    <w:rsid w:val="00BA42C1"/>
    <w:rsid w:val="00BA4EE1"/>
    <w:rsid w:val="00BA7F53"/>
    <w:rsid w:val="00BB09C4"/>
    <w:rsid w:val="00BB1F61"/>
    <w:rsid w:val="00BB3334"/>
    <w:rsid w:val="00BB3B12"/>
    <w:rsid w:val="00BB73B0"/>
    <w:rsid w:val="00BC13D9"/>
    <w:rsid w:val="00BC34FF"/>
    <w:rsid w:val="00BC4616"/>
    <w:rsid w:val="00BC58C5"/>
    <w:rsid w:val="00BD20D3"/>
    <w:rsid w:val="00BD2F36"/>
    <w:rsid w:val="00BD3100"/>
    <w:rsid w:val="00BD3562"/>
    <w:rsid w:val="00BE182A"/>
    <w:rsid w:val="00BE22FD"/>
    <w:rsid w:val="00BE3033"/>
    <w:rsid w:val="00BE74D4"/>
    <w:rsid w:val="00BF2968"/>
    <w:rsid w:val="00BF3F31"/>
    <w:rsid w:val="00BF6186"/>
    <w:rsid w:val="00C020AA"/>
    <w:rsid w:val="00C0577B"/>
    <w:rsid w:val="00C07179"/>
    <w:rsid w:val="00C10AF0"/>
    <w:rsid w:val="00C10D72"/>
    <w:rsid w:val="00C14141"/>
    <w:rsid w:val="00C156D8"/>
    <w:rsid w:val="00C179A2"/>
    <w:rsid w:val="00C212C9"/>
    <w:rsid w:val="00C25863"/>
    <w:rsid w:val="00C25D93"/>
    <w:rsid w:val="00C261EF"/>
    <w:rsid w:val="00C2656E"/>
    <w:rsid w:val="00C276A5"/>
    <w:rsid w:val="00C27AAB"/>
    <w:rsid w:val="00C31D3E"/>
    <w:rsid w:val="00C32638"/>
    <w:rsid w:val="00C32CE0"/>
    <w:rsid w:val="00C35C0D"/>
    <w:rsid w:val="00C35D7B"/>
    <w:rsid w:val="00C37BD5"/>
    <w:rsid w:val="00C424F5"/>
    <w:rsid w:val="00C437E9"/>
    <w:rsid w:val="00C443E8"/>
    <w:rsid w:val="00C456FF"/>
    <w:rsid w:val="00C459E1"/>
    <w:rsid w:val="00C45BE4"/>
    <w:rsid w:val="00C50914"/>
    <w:rsid w:val="00C50B15"/>
    <w:rsid w:val="00C50CA1"/>
    <w:rsid w:val="00C512D4"/>
    <w:rsid w:val="00C512F0"/>
    <w:rsid w:val="00C53990"/>
    <w:rsid w:val="00C54C6A"/>
    <w:rsid w:val="00C62970"/>
    <w:rsid w:val="00C62A18"/>
    <w:rsid w:val="00C65D83"/>
    <w:rsid w:val="00C703C0"/>
    <w:rsid w:val="00C73135"/>
    <w:rsid w:val="00C746D4"/>
    <w:rsid w:val="00C75273"/>
    <w:rsid w:val="00C81ADD"/>
    <w:rsid w:val="00C8258B"/>
    <w:rsid w:val="00C82BDA"/>
    <w:rsid w:val="00C8436F"/>
    <w:rsid w:val="00C85196"/>
    <w:rsid w:val="00C93047"/>
    <w:rsid w:val="00C94382"/>
    <w:rsid w:val="00C94BC7"/>
    <w:rsid w:val="00CA16F9"/>
    <w:rsid w:val="00CA1F02"/>
    <w:rsid w:val="00CA2F67"/>
    <w:rsid w:val="00CA2F6B"/>
    <w:rsid w:val="00CA62CA"/>
    <w:rsid w:val="00CA62F4"/>
    <w:rsid w:val="00CA6C65"/>
    <w:rsid w:val="00CB27F7"/>
    <w:rsid w:val="00CB35D0"/>
    <w:rsid w:val="00CB3C4B"/>
    <w:rsid w:val="00CB4FBD"/>
    <w:rsid w:val="00CB5679"/>
    <w:rsid w:val="00CB70C0"/>
    <w:rsid w:val="00CC2CBC"/>
    <w:rsid w:val="00CC3EF3"/>
    <w:rsid w:val="00CC7533"/>
    <w:rsid w:val="00CD1C01"/>
    <w:rsid w:val="00CD33EF"/>
    <w:rsid w:val="00CD6727"/>
    <w:rsid w:val="00CE2766"/>
    <w:rsid w:val="00CE3F57"/>
    <w:rsid w:val="00CE4FCB"/>
    <w:rsid w:val="00CF06F3"/>
    <w:rsid w:val="00CF43F4"/>
    <w:rsid w:val="00CF60AA"/>
    <w:rsid w:val="00D03DB1"/>
    <w:rsid w:val="00D03DC2"/>
    <w:rsid w:val="00D05B35"/>
    <w:rsid w:val="00D06123"/>
    <w:rsid w:val="00D12679"/>
    <w:rsid w:val="00D1679C"/>
    <w:rsid w:val="00D24C6B"/>
    <w:rsid w:val="00D27757"/>
    <w:rsid w:val="00D33307"/>
    <w:rsid w:val="00D3389C"/>
    <w:rsid w:val="00D3424B"/>
    <w:rsid w:val="00D3726D"/>
    <w:rsid w:val="00D408B0"/>
    <w:rsid w:val="00D40993"/>
    <w:rsid w:val="00D43291"/>
    <w:rsid w:val="00D4393A"/>
    <w:rsid w:val="00D47779"/>
    <w:rsid w:val="00D5037C"/>
    <w:rsid w:val="00D516B1"/>
    <w:rsid w:val="00D549BA"/>
    <w:rsid w:val="00D61023"/>
    <w:rsid w:val="00D75920"/>
    <w:rsid w:val="00D76314"/>
    <w:rsid w:val="00D77383"/>
    <w:rsid w:val="00D77FDC"/>
    <w:rsid w:val="00D81315"/>
    <w:rsid w:val="00D83C8B"/>
    <w:rsid w:val="00D83FCC"/>
    <w:rsid w:val="00D84B66"/>
    <w:rsid w:val="00D85648"/>
    <w:rsid w:val="00D8601C"/>
    <w:rsid w:val="00D86701"/>
    <w:rsid w:val="00D924B4"/>
    <w:rsid w:val="00D9581C"/>
    <w:rsid w:val="00D964B8"/>
    <w:rsid w:val="00DA0E60"/>
    <w:rsid w:val="00DA2EFB"/>
    <w:rsid w:val="00DA4C1E"/>
    <w:rsid w:val="00DA585C"/>
    <w:rsid w:val="00DA5F2B"/>
    <w:rsid w:val="00DB14EB"/>
    <w:rsid w:val="00DB45D6"/>
    <w:rsid w:val="00DB6089"/>
    <w:rsid w:val="00DB608E"/>
    <w:rsid w:val="00DC26F4"/>
    <w:rsid w:val="00DC7405"/>
    <w:rsid w:val="00DC77E7"/>
    <w:rsid w:val="00DD038C"/>
    <w:rsid w:val="00DD114F"/>
    <w:rsid w:val="00DD3637"/>
    <w:rsid w:val="00DD75A3"/>
    <w:rsid w:val="00DE0972"/>
    <w:rsid w:val="00DE0C0A"/>
    <w:rsid w:val="00DE1E26"/>
    <w:rsid w:val="00DE2F8E"/>
    <w:rsid w:val="00DE432F"/>
    <w:rsid w:val="00DE51F0"/>
    <w:rsid w:val="00DE66FC"/>
    <w:rsid w:val="00DE775F"/>
    <w:rsid w:val="00DF0090"/>
    <w:rsid w:val="00DF1A72"/>
    <w:rsid w:val="00DF6956"/>
    <w:rsid w:val="00E00124"/>
    <w:rsid w:val="00E00C4E"/>
    <w:rsid w:val="00E0795D"/>
    <w:rsid w:val="00E07F42"/>
    <w:rsid w:val="00E10069"/>
    <w:rsid w:val="00E132F9"/>
    <w:rsid w:val="00E150C1"/>
    <w:rsid w:val="00E20E56"/>
    <w:rsid w:val="00E22B5B"/>
    <w:rsid w:val="00E23A85"/>
    <w:rsid w:val="00E25844"/>
    <w:rsid w:val="00E25D62"/>
    <w:rsid w:val="00E25F24"/>
    <w:rsid w:val="00E26867"/>
    <w:rsid w:val="00E345DE"/>
    <w:rsid w:val="00E36E14"/>
    <w:rsid w:val="00E37091"/>
    <w:rsid w:val="00E4350A"/>
    <w:rsid w:val="00E4528A"/>
    <w:rsid w:val="00E46D0F"/>
    <w:rsid w:val="00E46F23"/>
    <w:rsid w:val="00E47888"/>
    <w:rsid w:val="00E558D1"/>
    <w:rsid w:val="00E629C6"/>
    <w:rsid w:val="00E634D9"/>
    <w:rsid w:val="00E65054"/>
    <w:rsid w:val="00E65740"/>
    <w:rsid w:val="00E67509"/>
    <w:rsid w:val="00E70B61"/>
    <w:rsid w:val="00E719C1"/>
    <w:rsid w:val="00E74472"/>
    <w:rsid w:val="00E74F04"/>
    <w:rsid w:val="00E80102"/>
    <w:rsid w:val="00E81CD6"/>
    <w:rsid w:val="00E83395"/>
    <w:rsid w:val="00E902E4"/>
    <w:rsid w:val="00E9680D"/>
    <w:rsid w:val="00E970EF"/>
    <w:rsid w:val="00E97293"/>
    <w:rsid w:val="00E97E56"/>
    <w:rsid w:val="00EA01E9"/>
    <w:rsid w:val="00EA51FE"/>
    <w:rsid w:val="00EA5274"/>
    <w:rsid w:val="00EA5E4A"/>
    <w:rsid w:val="00EB09E3"/>
    <w:rsid w:val="00EB61AE"/>
    <w:rsid w:val="00EB61EA"/>
    <w:rsid w:val="00EB6981"/>
    <w:rsid w:val="00EC08B3"/>
    <w:rsid w:val="00EC2904"/>
    <w:rsid w:val="00ED5773"/>
    <w:rsid w:val="00EE2F57"/>
    <w:rsid w:val="00EE5DD6"/>
    <w:rsid w:val="00EF16A6"/>
    <w:rsid w:val="00EF2609"/>
    <w:rsid w:val="00EF2987"/>
    <w:rsid w:val="00EF3AF4"/>
    <w:rsid w:val="00EF48D9"/>
    <w:rsid w:val="00F0327B"/>
    <w:rsid w:val="00F051E6"/>
    <w:rsid w:val="00F13DB9"/>
    <w:rsid w:val="00F168EA"/>
    <w:rsid w:val="00F17936"/>
    <w:rsid w:val="00F21D76"/>
    <w:rsid w:val="00F2300B"/>
    <w:rsid w:val="00F24400"/>
    <w:rsid w:val="00F24508"/>
    <w:rsid w:val="00F25DE2"/>
    <w:rsid w:val="00F2609F"/>
    <w:rsid w:val="00F33432"/>
    <w:rsid w:val="00F35564"/>
    <w:rsid w:val="00F37747"/>
    <w:rsid w:val="00F402BA"/>
    <w:rsid w:val="00F41FE7"/>
    <w:rsid w:val="00F45AB6"/>
    <w:rsid w:val="00F51B92"/>
    <w:rsid w:val="00F529FC"/>
    <w:rsid w:val="00F53CBE"/>
    <w:rsid w:val="00F558EC"/>
    <w:rsid w:val="00F55F6C"/>
    <w:rsid w:val="00F60CA6"/>
    <w:rsid w:val="00F639F8"/>
    <w:rsid w:val="00F65059"/>
    <w:rsid w:val="00F6648B"/>
    <w:rsid w:val="00F669AB"/>
    <w:rsid w:val="00F72175"/>
    <w:rsid w:val="00F74429"/>
    <w:rsid w:val="00F758CD"/>
    <w:rsid w:val="00F773F8"/>
    <w:rsid w:val="00F804D9"/>
    <w:rsid w:val="00F81649"/>
    <w:rsid w:val="00F8216F"/>
    <w:rsid w:val="00F82972"/>
    <w:rsid w:val="00F87C1D"/>
    <w:rsid w:val="00F908D2"/>
    <w:rsid w:val="00F90ED1"/>
    <w:rsid w:val="00F93ADA"/>
    <w:rsid w:val="00F956A1"/>
    <w:rsid w:val="00F95CD8"/>
    <w:rsid w:val="00F96E6E"/>
    <w:rsid w:val="00FA2C67"/>
    <w:rsid w:val="00FA3781"/>
    <w:rsid w:val="00FA37FA"/>
    <w:rsid w:val="00FA5F9B"/>
    <w:rsid w:val="00FB16BE"/>
    <w:rsid w:val="00FB2771"/>
    <w:rsid w:val="00FB2E9C"/>
    <w:rsid w:val="00FB4413"/>
    <w:rsid w:val="00FB4A5E"/>
    <w:rsid w:val="00FB4BFB"/>
    <w:rsid w:val="00FC01E9"/>
    <w:rsid w:val="00FC2209"/>
    <w:rsid w:val="00FC2D87"/>
    <w:rsid w:val="00FC6EBA"/>
    <w:rsid w:val="00FC724E"/>
    <w:rsid w:val="00FD139A"/>
    <w:rsid w:val="00FD58E5"/>
    <w:rsid w:val="00FD788A"/>
    <w:rsid w:val="00FE0708"/>
    <w:rsid w:val="00FE173E"/>
    <w:rsid w:val="00FE46E4"/>
    <w:rsid w:val="00FE4773"/>
    <w:rsid w:val="00FE58D7"/>
    <w:rsid w:val="00FE5D76"/>
    <w:rsid w:val="00FF2221"/>
    <w:rsid w:val="00FF2897"/>
    <w:rsid w:val="00FF50A0"/>
    <w:rsid w:val="00FF5232"/>
    <w:rsid w:val="00FF63C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24264"/>
  <w15:chartTrackingRefBased/>
  <w15:docId w15:val="{4EB36C80-1F79-2245-A638-42EBB46D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7E9"/>
    <w:rPr>
      <w:sz w:val="24"/>
      <w:szCs w:val="24"/>
      <w:lang w:val="en-US" w:eastAsia="en-US"/>
    </w:rPr>
  </w:style>
  <w:style w:type="paragraph" w:styleId="Heading1">
    <w:name w:val="heading 1"/>
    <w:basedOn w:val="Normal"/>
    <w:link w:val="Heading1Char"/>
    <w:uiPriority w:val="9"/>
    <w:qFormat/>
    <w:rsid w:val="00B93369"/>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35D0"/>
    <w:pPr>
      <w:spacing w:before="100" w:beforeAutospacing="1" w:after="100" w:afterAutospacing="1"/>
    </w:pPr>
  </w:style>
  <w:style w:type="paragraph" w:customStyle="1" w:styleId="DefaultParagraphFontParaCharCharCharCharChar">
    <w:name w:val="Default Paragraph Font Para Char Char Char Char Char"/>
    <w:autoRedefine/>
    <w:rsid w:val="00CB35D0"/>
    <w:pPr>
      <w:tabs>
        <w:tab w:val="left" w:pos="1152"/>
      </w:tabs>
      <w:spacing w:before="120" w:after="120" w:line="312" w:lineRule="auto"/>
    </w:pPr>
    <w:rPr>
      <w:rFonts w:ascii="Arial" w:hAnsi="Arial" w:cs="Arial"/>
      <w:sz w:val="26"/>
      <w:szCs w:val="26"/>
      <w:lang w:val="en-US" w:eastAsia="en-US"/>
    </w:rPr>
  </w:style>
  <w:style w:type="character" w:customStyle="1" w:styleId="pbody1">
    <w:name w:val="pbody1"/>
    <w:basedOn w:val="DefaultParagraphFont"/>
    <w:rsid w:val="00CB35D0"/>
  </w:style>
  <w:style w:type="character" w:styleId="Hyperlink">
    <w:name w:val="Hyperlink"/>
    <w:uiPriority w:val="99"/>
    <w:rsid w:val="00FE0708"/>
    <w:rPr>
      <w:color w:val="000080"/>
      <w:u w:val="single"/>
    </w:rPr>
  </w:style>
  <w:style w:type="paragraph" w:customStyle="1" w:styleId="1norman">
    <w:name w:val="1norman"/>
    <w:basedOn w:val="Normal"/>
    <w:rsid w:val="00FE0708"/>
    <w:pPr>
      <w:spacing w:before="100" w:beforeAutospacing="1" w:after="100" w:afterAutospacing="1"/>
    </w:pPr>
  </w:style>
  <w:style w:type="paragraph" w:customStyle="1" w:styleId="style1">
    <w:name w:val="style1"/>
    <w:basedOn w:val="Normal"/>
    <w:rsid w:val="00FE0708"/>
    <w:pPr>
      <w:spacing w:before="100" w:beforeAutospacing="1" w:after="100" w:afterAutospacing="1"/>
    </w:pPr>
  </w:style>
  <w:style w:type="character" w:styleId="Emphasis">
    <w:name w:val="Emphasis"/>
    <w:uiPriority w:val="20"/>
    <w:qFormat/>
    <w:rsid w:val="00FE0708"/>
    <w:rPr>
      <w:i/>
      <w:iCs/>
    </w:rPr>
  </w:style>
  <w:style w:type="character" w:styleId="Strong">
    <w:name w:val="Strong"/>
    <w:qFormat/>
    <w:rsid w:val="00FE0708"/>
    <w:rPr>
      <w:b/>
      <w:bCs/>
    </w:rPr>
  </w:style>
  <w:style w:type="character" w:customStyle="1" w:styleId="apple-converted-space">
    <w:name w:val="apple-converted-space"/>
    <w:basedOn w:val="DefaultParagraphFont"/>
    <w:rsid w:val="00FE0708"/>
  </w:style>
  <w:style w:type="table" w:styleId="TableGrid">
    <w:name w:val="Table Grid"/>
    <w:basedOn w:val="TableNormal"/>
    <w:rsid w:val="009F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A3DDC"/>
    <w:pPr>
      <w:spacing w:after="160" w:line="240" w:lineRule="exact"/>
    </w:pPr>
    <w:rPr>
      <w:rFonts w:ascii="Verdana" w:hAnsi="Verdana"/>
      <w:sz w:val="20"/>
      <w:szCs w:val="20"/>
    </w:rPr>
  </w:style>
  <w:style w:type="paragraph" w:styleId="Header">
    <w:name w:val="header"/>
    <w:basedOn w:val="Normal"/>
    <w:link w:val="HeaderChar"/>
    <w:uiPriority w:val="99"/>
    <w:rsid w:val="005B2ACA"/>
    <w:pPr>
      <w:tabs>
        <w:tab w:val="center" w:pos="4680"/>
        <w:tab w:val="right" w:pos="9360"/>
      </w:tabs>
    </w:pPr>
    <w:rPr>
      <w:lang w:val="x-none" w:eastAsia="x-none"/>
    </w:rPr>
  </w:style>
  <w:style w:type="character" w:customStyle="1" w:styleId="HeaderChar">
    <w:name w:val="Header Char"/>
    <w:link w:val="Header"/>
    <w:uiPriority w:val="99"/>
    <w:rsid w:val="005B2ACA"/>
    <w:rPr>
      <w:sz w:val="24"/>
      <w:szCs w:val="24"/>
    </w:rPr>
  </w:style>
  <w:style w:type="paragraph" w:styleId="Footer">
    <w:name w:val="footer"/>
    <w:basedOn w:val="Normal"/>
    <w:link w:val="FooterChar"/>
    <w:uiPriority w:val="99"/>
    <w:rsid w:val="005B2ACA"/>
    <w:pPr>
      <w:tabs>
        <w:tab w:val="center" w:pos="4680"/>
        <w:tab w:val="right" w:pos="9360"/>
      </w:tabs>
    </w:pPr>
    <w:rPr>
      <w:lang w:val="x-none" w:eastAsia="x-none"/>
    </w:rPr>
  </w:style>
  <w:style w:type="character" w:customStyle="1" w:styleId="FooterChar">
    <w:name w:val="Footer Char"/>
    <w:link w:val="Footer"/>
    <w:uiPriority w:val="99"/>
    <w:rsid w:val="005B2ACA"/>
    <w:rPr>
      <w:sz w:val="24"/>
      <w:szCs w:val="24"/>
    </w:rPr>
  </w:style>
  <w:style w:type="character" w:customStyle="1" w:styleId="Bodytext3">
    <w:name w:val="Body text (3)_"/>
    <w:link w:val="Bodytext30"/>
    <w:rsid w:val="006D6D13"/>
    <w:rPr>
      <w:b/>
      <w:bCs/>
      <w:sz w:val="26"/>
      <w:szCs w:val="26"/>
      <w:shd w:val="clear" w:color="auto" w:fill="FFFFFF"/>
    </w:rPr>
  </w:style>
  <w:style w:type="character" w:customStyle="1" w:styleId="Headerorfooter">
    <w:name w:val="Header or footer_"/>
    <w:rsid w:val="006D6D13"/>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rsid w:val="006D6D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
    <w:name w:val="Body text (2)_"/>
    <w:rsid w:val="006D6D13"/>
    <w:rPr>
      <w:rFonts w:ascii="Times New Roman" w:eastAsia="Times New Roman" w:hAnsi="Times New Roman" w:cs="Times New Roman"/>
      <w:b w:val="0"/>
      <w:bCs w:val="0"/>
      <w:i w:val="0"/>
      <w:iCs w:val="0"/>
      <w:smallCaps w:val="0"/>
      <w:strike w:val="0"/>
      <w:sz w:val="26"/>
      <w:szCs w:val="26"/>
      <w:u w:val="none"/>
    </w:rPr>
  </w:style>
  <w:style w:type="character" w:customStyle="1" w:styleId="HeaderorfooterFranklinGothicHeavy">
    <w:name w:val="Header or footer + Franklin Gothic Heavy"/>
    <w:aliases w:val="8 pt,Italic"/>
    <w:rsid w:val="006D6D13"/>
    <w:rPr>
      <w:rFonts w:ascii="Franklin Gothic Heavy" w:eastAsia="Franklin Gothic Heavy" w:hAnsi="Franklin Gothic Heavy" w:cs="Franklin Gothic Heavy"/>
      <w:b/>
      <w:bCs/>
      <w:i/>
      <w:iCs/>
      <w:smallCaps w:val="0"/>
      <w:strike w:val="0"/>
      <w:color w:val="000000"/>
      <w:spacing w:val="0"/>
      <w:w w:val="100"/>
      <w:position w:val="0"/>
      <w:sz w:val="16"/>
      <w:szCs w:val="16"/>
      <w:u w:val="none"/>
      <w:lang w:val="vi-VN" w:eastAsia="vi-VN" w:bidi="vi-VN"/>
    </w:rPr>
  </w:style>
  <w:style w:type="character" w:customStyle="1" w:styleId="Bodytext20">
    <w:name w:val="Body text (2)"/>
    <w:rsid w:val="006D6D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210pt">
    <w:name w:val="Body text (2) + 10 pt"/>
    <w:rsid w:val="006D6D1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Bodytext2Italic">
    <w:name w:val="Body text (2) + Italic"/>
    <w:rsid w:val="006D6D13"/>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paragraph" w:customStyle="1" w:styleId="Bodytext30">
    <w:name w:val="Body text (3)"/>
    <w:basedOn w:val="Normal"/>
    <w:link w:val="Bodytext3"/>
    <w:rsid w:val="006D6D13"/>
    <w:pPr>
      <w:widowControl w:val="0"/>
      <w:shd w:val="clear" w:color="auto" w:fill="FFFFFF"/>
      <w:spacing w:after="300" w:line="288" w:lineRule="exact"/>
      <w:ind w:hanging="960"/>
    </w:pPr>
    <w:rPr>
      <w:b/>
      <w:bCs/>
      <w:sz w:val="26"/>
      <w:szCs w:val="26"/>
      <w:lang w:val="x-none" w:eastAsia="x-none"/>
    </w:rPr>
  </w:style>
  <w:style w:type="character" w:customStyle="1" w:styleId="Heading1Char">
    <w:name w:val="Heading 1 Char"/>
    <w:link w:val="Heading1"/>
    <w:uiPriority w:val="9"/>
    <w:rsid w:val="00B93369"/>
    <w:rPr>
      <w:b/>
      <w:bCs/>
      <w:kern w:val="36"/>
      <w:sz w:val="48"/>
      <w:szCs w:val="48"/>
    </w:rPr>
  </w:style>
  <w:style w:type="character" w:customStyle="1" w:styleId="sw-name">
    <w:name w:val="sw-name"/>
    <w:basedOn w:val="DefaultParagraphFont"/>
    <w:rsid w:val="00B93369"/>
  </w:style>
  <w:style w:type="character" w:customStyle="1" w:styleId="Bodytext2Corbel">
    <w:name w:val="Body text (2) + Corbel"/>
    <w:aliases w:val="Bold"/>
    <w:rsid w:val="00C85196"/>
    <w:rPr>
      <w:rFonts w:ascii="Corbel" w:eastAsia="Corbel" w:hAnsi="Corbel" w:cs="Corbel"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Heading2">
    <w:name w:val="Heading #2"/>
    <w:rsid w:val="00082FB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0332C9"/>
    <w:pPr>
      <w:ind w:left="720"/>
      <w:contextualSpacing/>
    </w:pPr>
  </w:style>
  <w:style w:type="character" w:customStyle="1" w:styleId="Heading10">
    <w:name w:val="Heading #1_"/>
    <w:link w:val="Heading11"/>
    <w:rsid w:val="00C45BE4"/>
    <w:rPr>
      <w:b/>
      <w:bCs/>
      <w:sz w:val="26"/>
      <w:szCs w:val="26"/>
      <w:shd w:val="clear" w:color="auto" w:fill="FFFFFF"/>
    </w:rPr>
  </w:style>
  <w:style w:type="paragraph" w:customStyle="1" w:styleId="Heading11">
    <w:name w:val="Heading #1"/>
    <w:basedOn w:val="Normal"/>
    <w:link w:val="Heading10"/>
    <w:rsid w:val="00C45BE4"/>
    <w:pPr>
      <w:widowControl w:val="0"/>
      <w:shd w:val="clear" w:color="auto" w:fill="FFFFFF"/>
      <w:spacing w:before="660" w:after="60" w:line="0" w:lineRule="atLeast"/>
      <w:outlineLvl w:val="0"/>
    </w:pPr>
    <w:rPr>
      <w:b/>
      <w:bCs/>
      <w:sz w:val="26"/>
      <w:szCs w:val="26"/>
    </w:rPr>
  </w:style>
  <w:style w:type="paragraph" w:styleId="BalloonText">
    <w:name w:val="Balloon Text"/>
    <w:basedOn w:val="Normal"/>
    <w:link w:val="BalloonTextChar"/>
    <w:semiHidden/>
    <w:unhideWhenUsed/>
    <w:rsid w:val="00F908D2"/>
    <w:rPr>
      <w:rFonts w:ascii="Segoe UI" w:hAnsi="Segoe UI" w:cs="Segoe UI"/>
      <w:sz w:val="18"/>
      <w:szCs w:val="18"/>
    </w:rPr>
  </w:style>
  <w:style w:type="character" w:customStyle="1" w:styleId="BalloonTextChar">
    <w:name w:val="Balloon Text Char"/>
    <w:link w:val="BalloonText"/>
    <w:semiHidden/>
    <w:rsid w:val="00F908D2"/>
    <w:rPr>
      <w:rFonts w:ascii="Segoe UI" w:hAnsi="Segoe UI" w:cs="Segoe UI"/>
      <w:sz w:val="18"/>
      <w:szCs w:val="18"/>
    </w:rPr>
  </w:style>
  <w:style w:type="table" w:styleId="TableGridLight">
    <w:name w:val="Grid Table Light"/>
    <w:basedOn w:val="TableNormal"/>
    <w:uiPriority w:val="40"/>
    <w:rsid w:val="004B68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68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68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B68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B68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68D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6020">
      <w:bodyDiv w:val="1"/>
      <w:marLeft w:val="0"/>
      <w:marRight w:val="0"/>
      <w:marTop w:val="0"/>
      <w:marBottom w:val="0"/>
      <w:divBdr>
        <w:top w:val="none" w:sz="0" w:space="0" w:color="auto"/>
        <w:left w:val="none" w:sz="0" w:space="0" w:color="auto"/>
        <w:bottom w:val="none" w:sz="0" w:space="0" w:color="auto"/>
        <w:right w:val="none" w:sz="0" w:space="0" w:color="auto"/>
      </w:divBdr>
    </w:div>
    <w:div w:id="377511080">
      <w:bodyDiv w:val="1"/>
      <w:marLeft w:val="0"/>
      <w:marRight w:val="0"/>
      <w:marTop w:val="0"/>
      <w:marBottom w:val="0"/>
      <w:divBdr>
        <w:top w:val="none" w:sz="0" w:space="0" w:color="auto"/>
        <w:left w:val="none" w:sz="0" w:space="0" w:color="auto"/>
        <w:bottom w:val="none" w:sz="0" w:space="0" w:color="auto"/>
        <w:right w:val="none" w:sz="0" w:space="0" w:color="auto"/>
      </w:divBdr>
    </w:div>
    <w:div w:id="380522997">
      <w:bodyDiv w:val="1"/>
      <w:marLeft w:val="0"/>
      <w:marRight w:val="0"/>
      <w:marTop w:val="0"/>
      <w:marBottom w:val="0"/>
      <w:divBdr>
        <w:top w:val="none" w:sz="0" w:space="0" w:color="auto"/>
        <w:left w:val="none" w:sz="0" w:space="0" w:color="auto"/>
        <w:bottom w:val="none" w:sz="0" w:space="0" w:color="auto"/>
        <w:right w:val="none" w:sz="0" w:space="0" w:color="auto"/>
      </w:divBdr>
    </w:div>
    <w:div w:id="417874683">
      <w:bodyDiv w:val="1"/>
      <w:marLeft w:val="0"/>
      <w:marRight w:val="0"/>
      <w:marTop w:val="0"/>
      <w:marBottom w:val="0"/>
      <w:divBdr>
        <w:top w:val="none" w:sz="0" w:space="0" w:color="auto"/>
        <w:left w:val="none" w:sz="0" w:space="0" w:color="auto"/>
        <w:bottom w:val="none" w:sz="0" w:space="0" w:color="auto"/>
        <w:right w:val="none" w:sz="0" w:space="0" w:color="auto"/>
      </w:divBdr>
    </w:div>
    <w:div w:id="546914406">
      <w:bodyDiv w:val="1"/>
      <w:marLeft w:val="0"/>
      <w:marRight w:val="0"/>
      <w:marTop w:val="0"/>
      <w:marBottom w:val="0"/>
      <w:divBdr>
        <w:top w:val="none" w:sz="0" w:space="0" w:color="auto"/>
        <w:left w:val="none" w:sz="0" w:space="0" w:color="auto"/>
        <w:bottom w:val="none" w:sz="0" w:space="0" w:color="auto"/>
        <w:right w:val="none" w:sz="0" w:space="0" w:color="auto"/>
      </w:divBdr>
    </w:div>
    <w:div w:id="1028683332">
      <w:bodyDiv w:val="1"/>
      <w:marLeft w:val="0"/>
      <w:marRight w:val="0"/>
      <w:marTop w:val="0"/>
      <w:marBottom w:val="0"/>
      <w:divBdr>
        <w:top w:val="none" w:sz="0" w:space="0" w:color="auto"/>
        <w:left w:val="none" w:sz="0" w:space="0" w:color="auto"/>
        <w:bottom w:val="none" w:sz="0" w:space="0" w:color="auto"/>
        <w:right w:val="none" w:sz="0" w:space="0" w:color="auto"/>
      </w:divBdr>
      <w:divsChild>
        <w:div w:id="145124685">
          <w:marLeft w:val="0"/>
          <w:marRight w:val="0"/>
          <w:marTop w:val="0"/>
          <w:marBottom w:val="0"/>
          <w:divBdr>
            <w:top w:val="none" w:sz="0" w:space="0" w:color="auto"/>
            <w:left w:val="none" w:sz="0" w:space="0" w:color="auto"/>
            <w:bottom w:val="none" w:sz="0" w:space="0" w:color="auto"/>
            <w:right w:val="none" w:sz="0" w:space="0" w:color="auto"/>
          </w:divBdr>
        </w:div>
        <w:div w:id="2136287849">
          <w:marLeft w:val="0"/>
          <w:marRight w:val="0"/>
          <w:marTop w:val="0"/>
          <w:marBottom w:val="0"/>
          <w:divBdr>
            <w:top w:val="none" w:sz="0" w:space="0" w:color="auto"/>
            <w:left w:val="none" w:sz="0" w:space="0" w:color="auto"/>
            <w:bottom w:val="none" w:sz="0" w:space="0" w:color="auto"/>
            <w:right w:val="none" w:sz="0" w:space="0" w:color="auto"/>
          </w:divBdr>
          <w:divsChild>
            <w:div w:id="1016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672">
      <w:bodyDiv w:val="1"/>
      <w:marLeft w:val="0"/>
      <w:marRight w:val="0"/>
      <w:marTop w:val="0"/>
      <w:marBottom w:val="0"/>
      <w:divBdr>
        <w:top w:val="none" w:sz="0" w:space="0" w:color="auto"/>
        <w:left w:val="none" w:sz="0" w:space="0" w:color="auto"/>
        <w:bottom w:val="none" w:sz="0" w:space="0" w:color="auto"/>
        <w:right w:val="none" w:sz="0" w:space="0" w:color="auto"/>
      </w:divBdr>
    </w:div>
    <w:div w:id="1433672815">
      <w:bodyDiv w:val="1"/>
      <w:marLeft w:val="0"/>
      <w:marRight w:val="0"/>
      <w:marTop w:val="0"/>
      <w:marBottom w:val="0"/>
      <w:divBdr>
        <w:top w:val="none" w:sz="0" w:space="0" w:color="auto"/>
        <w:left w:val="none" w:sz="0" w:space="0" w:color="auto"/>
        <w:bottom w:val="none" w:sz="0" w:space="0" w:color="auto"/>
        <w:right w:val="none" w:sz="0" w:space="0" w:color="auto"/>
      </w:divBdr>
    </w:div>
    <w:div w:id="1468008871">
      <w:bodyDiv w:val="1"/>
      <w:marLeft w:val="0"/>
      <w:marRight w:val="0"/>
      <w:marTop w:val="0"/>
      <w:marBottom w:val="0"/>
      <w:divBdr>
        <w:top w:val="none" w:sz="0" w:space="0" w:color="auto"/>
        <w:left w:val="none" w:sz="0" w:space="0" w:color="auto"/>
        <w:bottom w:val="none" w:sz="0" w:space="0" w:color="auto"/>
        <w:right w:val="none" w:sz="0" w:space="0" w:color="auto"/>
      </w:divBdr>
    </w:div>
    <w:div w:id="1573009499">
      <w:bodyDiv w:val="1"/>
      <w:marLeft w:val="0"/>
      <w:marRight w:val="0"/>
      <w:marTop w:val="0"/>
      <w:marBottom w:val="0"/>
      <w:divBdr>
        <w:top w:val="none" w:sz="0" w:space="0" w:color="auto"/>
        <w:left w:val="none" w:sz="0" w:space="0" w:color="auto"/>
        <w:bottom w:val="none" w:sz="0" w:space="0" w:color="auto"/>
        <w:right w:val="none" w:sz="0" w:space="0" w:color="auto"/>
      </w:divBdr>
    </w:div>
    <w:div w:id="1666274880">
      <w:bodyDiv w:val="1"/>
      <w:marLeft w:val="0"/>
      <w:marRight w:val="0"/>
      <w:marTop w:val="0"/>
      <w:marBottom w:val="0"/>
      <w:divBdr>
        <w:top w:val="none" w:sz="0" w:space="0" w:color="auto"/>
        <w:left w:val="none" w:sz="0" w:space="0" w:color="auto"/>
        <w:bottom w:val="none" w:sz="0" w:space="0" w:color="auto"/>
        <w:right w:val="none" w:sz="0" w:space="0" w:color="auto"/>
      </w:divBdr>
    </w:div>
    <w:div w:id="1688410844">
      <w:bodyDiv w:val="1"/>
      <w:marLeft w:val="0"/>
      <w:marRight w:val="0"/>
      <w:marTop w:val="0"/>
      <w:marBottom w:val="0"/>
      <w:divBdr>
        <w:top w:val="none" w:sz="0" w:space="0" w:color="auto"/>
        <w:left w:val="none" w:sz="0" w:space="0" w:color="auto"/>
        <w:bottom w:val="none" w:sz="0" w:space="0" w:color="auto"/>
        <w:right w:val="none" w:sz="0" w:space="0" w:color="auto"/>
      </w:divBdr>
    </w:div>
    <w:div w:id="1826892185">
      <w:bodyDiv w:val="1"/>
      <w:marLeft w:val="0"/>
      <w:marRight w:val="0"/>
      <w:marTop w:val="0"/>
      <w:marBottom w:val="0"/>
      <w:divBdr>
        <w:top w:val="none" w:sz="0" w:space="0" w:color="auto"/>
        <w:left w:val="none" w:sz="0" w:space="0" w:color="auto"/>
        <w:bottom w:val="none" w:sz="0" w:space="0" w:color="auto"/>
        <w:right w:val="none" w:sz="0" w:space="0" w:color="auto"/>
      </w:divBdr>
    </w:div>
    <w:div w:id="2007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F46E-D7EF-49FC-A7F8-3D3C0BF2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QUẬN BÌNH TÂN</vt:lpstr>
    </vt:vector>
  </TitlesOfParts>
  <Company>HOME</Company>
  <LinksUpToDate>false</LinksUpToDate>
  <CharactersWithSpaces>6686</CharactersWithSpaces>
  <SharedDoc>false</SharedDoc>
  <HLinks>
    <vt:vector size="6" baseType="variant">
      <vt:variant>
        <vt:i4>6750221</vt:i4>
      </vt:variant>
      <vt:variant>
        <vt:i4>0</vt:i4>
      </vt:variant>
      <vt:variant>
        <vt:i4>0</vt:i4>
      </vt:variant>
      <vt:variant>
        <vt:i4>5</vt:i4>
      </vt:variant>
      <vt:variant>
        <vt:lpwstr>mailto:thcs-tt@hanoiedu.vn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BÌNH TÂN</dc:title>
  <dc:subject/>
  <dc:creator>Smart</dc:creator>
  <cp:keywords/>
  <cp:lastModifiedBy>Admin</cp:lastModifiedBy>
  <cp:revision>143</cp:revision>
  <cp:lastPrinted>2023-06-22T11:29:00Z</cp:lastPrinted>
  <dcterms:created xsi:type="dcterms:W3CDTF">2010-12-31T20:46:00Z</dcterms:created>
  <dcterms:modified xsi:type="dcterms:W3CDTF">2024-04-05T02:32:00Z</dcterms:modified>
</cp:coreProperties>
</file>