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F0" w:rsidRPr="00CA2FF0" w:rsidRDefault="00CA2FF0" w:rsidP="00CA2FF0">
      <w:pPr>
        <w:spacing w:after="0" w:line="312" w:lineRule="auto"/>
        <w:jc w:val="center"/>
        <w:rPr>
          <w:rFonts w:asciiTheme="majorHAnsi" w:hAnsiTheme="majorHAnsi" w:cstheme="majorHAnsi"/>
          <w:b/>
          <w:color w:val="FF0000"/>
          <w:sz w:val="28"/>
          <w:szCs w:val="28"/>
        </w:rPr>
      </w:pPr>
      <w:r w:rsidRPr="00CA2FF0">
        <w:rPr>
          <w:rFonts w:asciiTheme="majorHAnsi" w:hAnsiTheme="majorHAnsi" w:cstheme="majorHAnsi"/>
          <w:b/>
          <w:color w:val="FF0000"/>
          <w:sz w:val="28"/>
          <w:szCs w:val="28"/>
        </w:rPr>
        <w:t>ĐỘI NGHI LỄ CHÚC MỪNG ĐẠI HỘI MẶT TRẬN TỔ QUỐC</w:t>
      </w:r>
    </w:p>
    <w:p w:rsidR="00CA2FF0" w:rsidRDefault="00CA2FF0" w:rsidP="00CA2FF0">
      <w:pPr>
        <w:spacing w:after="0" w:line="312" w:lineRule="auto"/>
        <w:jc w:val="center"/>
        <w:rPr>
          <w:rFonts w:asciiTheme="majorHAnsi" w:hAnsiTheme="majorHAnsi" w:cstheme="majorHAnsi"/>
          <w:b/>
          <w:color w:val="FF0000"/>
          <w:sz w:val="28"/>
          <w:szCs w:val="28"/>
        </w:rPr>
      </w:pPr>
      <w:r w:rsidRPr="00CA2FF0">
        <w:rPr>
          <w:rFonts w:asciiTheme="majorHAnsi" w:hAnsiTheme="majorHAnsi" w:cstheme="majorHAnsi"/>
          <w:b/>
          <w:color w:val="FF0000"/>
          <w:sz w:val="28"/>
          <w:szCs w:val="28"/>
        </w:rPr>
        <w:t>XÃ VẠN PHÚC</w:t>
      </w:r>
    </w:p>
    <w:p w:rsidR="00813579" w:rsidRDefault="00813579" w:rsidP="00CA2FF0">
      <w:pPr>
        <w:spacing w:after="0" w:line="312" w:lineRule="auto"/>
        <w:jc w:val="center"/>
        <w:rPr>
          <w:rFonts w:asciiTheme="majorHAnsi" w:hAnsiTheme="majorHAnsi" w:cstheme="majorHAnsi"/>
          <w:b/>
          <w:color w:val="FF0000"/>
          <w:sz w:val="28"/>
          <w:szCs w:val="28"/>
        </w:rPr>
      </w:pPr>
      <w:bookmarkStart w:id="0" w:name="_GoBack"/>
      <w:bookmarkEnd w:id="0"/>
    </w:p>
    <w:p w:rsidR="00CA2FF0" w:rsidRDefault="00CA2FF0" w:rsidP="00CA2FF0">
      <w:pPr>
        <w:spacing w:after="0" w:line="312" w:lineRule="auto"/>
        <w:ind w:firstLine="567"/>
        <w:rPr>
          <w:rFonts w:asciiTheme="majorHAnsi" w:hAnsiTheme="majorHAnsi" w:cstheme="majorHAnsi"/>
          <w:sz w:val="28"/>
          <w:szCs w:val="28"/>
        </w:rPr>
      </w:pPr>
      <w:r w:rsidRPr="00CA2FF0">
        <w:rPr>
          <w:rFonts w:asciiTheme="majorHAnsi" w:hAnsiTheme="majorHAnsi" w:cstheme="majorHAnsi"/>
          <w:sz w:val="28"/>
          <w:szCs w:val="28"/>
        </w:rPr>
        <w:t>Ngày 16/03/2023 Đội nghi lễ trường THCS Vạn Phúc đã vinh dự được đón tiếp đại biểu chào mừng Đại hội đại biểu mặt trận Tổ Quốc xã Vạn Phúc lần thứ XVII (nhiệm kì 2024 -2029)</w:t>
      </w:r>
    </w:p>
    <w:p w:rsidR="00813579" w:rsidRDefault="00813579" w:rsidP="00813579">
      <w:pPr>
        <w:spacing w:after="0" w:line="312" w:lineRule="auto"/>
        <w:rPr>
          <w:rFonts w:asciiTheme="majorHAnsi" w:hAnsiTheme="majorHAnsi" w:cstheme="majorHAnsi"/>
          <w:sz w:val="28"/>
          <w:szCs w:val="28"/>
        </w:rPr>
      </w:pPr>
    </w:p>
    <w:p w:rsidR="00813579" w:rsidRDefault="00813579" w:rsidP="00813579">
      <w:pPr>
        <w:spacing w:after="0" w:line="312" w:lineRule="auto"/>
        <w:rPr>
          <w:rFonts w:asciiTheme="majorHAnsi" w:hAnsiTheme="majorHAnsi" w:cstheme="majorHAnsi"/>
          <w:sz w:val="28"/>
          <w:szCs w:val="28"/>
        </w:rPr>
      </w:pPr>
      <w:r>
        <w:rPr>
          <w:rFonts w:asciiTheme="majorHAnsi" w:hAnsiTheme="majorHAnsi" w:cstheme="majorHAnsi"/>
          <w:noProof/>
          <w:sz w:val="28"/>
          <w:szCs w:val="28"/>
          <w:lang w:eastAsia="vi-VN"/>
        </w:rPr>
        <w:drawing>
          <wp:inline distT="0" distB="0" distL="0" distR="0">
            <wp:extent cx="5731510" cy="30689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5255932942807_4e3df7162d2c554b425cdda000ca158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068955"/>
                    </a:xfrm>
                    <a:prstGeom prst="rect">
                      <a:avLst/>
                    </a:prstGeom>
                  </pic:spPr>
                </pic:pic>
              </a:graphicData>
            </a:graphic>
          </wp:inline>
        </w:drawing>
      </w:r>
    </w:p>
    <w:p w:rsidR="00813579" w:rsidRDefault="00813579" w:rsidP="00813579">
      <w:pPr>
        <w:spacing w:after="0" w:line="312" w:lineRule="auto"/>
        <w:jc w:val="center"/>
        <w:rPr>
          <w:rFonts w:asciiTheme="majorHAnsi" w:hAnsiTheme="majorHAnsi" w:cstheme="majorHAnsi"/>
          <w:i/>
          <w:sz w:val="28"/>
          <w:szCs w:val="28"/>
        </w:rPr>
      </w:pPr>
      <w:r w:rsidRPr="00813579">
        <w:rPr>
          <w:rFonts w:asciiTheme="majorHAnsi" w:hAnsiTheme="majorHAnsi" w:cstheme="majorHAnsi"/>
          <w:i/>
          <w:sz w:val="28"/>
          <w:szCs w:val="28"/>
        </w:rPr>
        <w:t>Đội nghi lễ chào đón đại biểu</w:t>
      </w:r>
    </w:p>
    <w:p w:rsidR="00813579" w:rsidRDefault="00813579" w:rsidP="00813579">
      <w:pPr>
        <w:spacing w:after="0" w:line="312" w:lineRule="auto"/>
        <w:jc w:val="center"/>
        <w:rPr>
          <w:rFonts w:asciiTheme="majorHAnsi" w:hAnsiTheme="majorHAnsi" w:cstheme="majorHAnsi"/>
          <w:i/>
          <w:sz w:val="28"/>
          <w:szCs w:val="28"/>
        </w:rPr>
      </w:pPr>
      <w:r>
        <w:rPr>
          <w:rFonts w:asciiTheme="majorHAnsi" w:hAnsiTheme="majorHAnsi" w:cstheme="majorHAnsi"/>
          <w:i/>
          <w:noProof/>
          <w:sz w:val="28"/>
          <w:szCs w:val="28"/>
          <w:lang w:eastAsia="vi-VN"/>
        </w:rPr>
        <w:drawing>
          <wp:inline distT="0" distB="0" distL="0" distR="0">
            <wp:extent cx="5731510" cy="33521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5255932949572_043e272342e8cd0f9fe3bbdaace921af.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352165"/>
                    </a:xfrm>
                    <a:prstGeom prst="rect">
                      <a:avLst/>
                    </a:prstGeom>
                  </pic:spPr>
                </pic:pic>
              </a:graphicData>
            </a:graphic>
          </wp:inline>
        </w:drawing>
      </w:r>
    </w:p>
    <w:p w:rsidR="00813579" w:rsidRPr="00813579" w:rsidRDefault="00813579" w:rsidP="00813579">
      <w:pPr>
        <w:spacing w:after="0" w:line="312" w:lineRule="auto"/>
        <w:rPr>
          <w:rFonts w:asciiTheme="majorHAnsi" w:hAnsiTheme="majorHAnsi" w:cstheme="majorHAnsi"/>
          <w:i/>
          <w:sz w:val="28"/>
          <w:szCs w:val="28"/>
        </w:rPr>
      </w:pPr>
      <w:r>
        <w:rPr>
          <w:rFonts w:asciiTheme="majorHAnsi" w:hAnsiTheme="majorHAnsi" w:cstheme="majorHAnsi"/>
          <w:i/>
          <w:sz w:val="28"/>
          <w:szCs w:val="28"/>
        </w:rPr>
        <w:t xml:space="preserve"> </w:t>
      </w:r>
    </w:p>
    <w:sectPr w:rsidR="00813579" w:rsidRPr="00813579" w:rsidSect="00CA2FF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0"/>
    <w:rsid w:val="00813579"/>
    <w:rsid w:val="00C54394"/>
    <w:rsid w:val="00CA2F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4CA1"/>
  <w15:chartTrackingRefBased/>
  <w15:docId w15:val="{B0108371-F6A2-4197-A418-3567B4D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2024-03-16T14:18:00Z</dcterms:created>
  <dcterms:modified xsi:type="dcterms:W3CDTF">2024-03-16T14:34:00Z</dcterms:modified>
</cp:coreProperties>
</file>