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2462" w14:textId="32990D6B" w:rsidR="007F7E7E" w:rsidRPr="00373A1E" w:rsidRDefault="00340E56" w:rsidP="005B424D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Chủ đề:</w:t>
      </w:r>
      <w:r w:rsidR="007F7E7E"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9E4" w:rsidRPr="00373A1E">
        <w:rPr>
          <w:rFonts w:ascii="Times New Roman" w:hAnsi="Times New Roman" w:cs="Times New Roman"/>
          <w:b/>
          <w:bCs/>
          <w:sz w:val="24"/>
          <w:szCs w:val="24"/>
        </w:rPr>
        <w:t>BẢO QUẢN NÔNG SẢN</w:t>
      </w:r>
    </w:p>
    <w:p w14:paraId="0AA9B9FE" w14:textId="77777777" w:rsidR="007F7E7E" w:rsidRPr="00373A1E" w:rsidRDefault="007F7E7E" w:rsidP="00E95708">
      <w:pPr>
        <w:pStyle w:val="ListParagraph"/>
        <w:numPr>
          <w:ilvl w:val="0"/>
          <w:numId w:val="3"/>
        </w:numPr>
        <w:spacing w:after="0" w:line="312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MÔ TẢ CHỦ ĐỀ</w:t>
      </w:r>
    </w:p>
    <w:p w14:paraId="2C5103FD" w14:textId="6052C39F" w:rsidR="007F7E7E" w:rsidRPr="00373A1E" w:rsidRDefault="007F7E7E" w:rsidP="00E95708">
      <w:pPr>
        <w:pStyle w:val="ListParagraph"/>
        <w:numPr>
          <w:ilvl w:val="0"/>
          <w:numId w:val="2"/>
        </w:numPr>
        <w:spacing w:after="0" w:line="312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Địa điểm tổ chức: </w:t>
      </w:r>
      <w:r w:rsidR="0072131C" w:rsidRPr="00373A1E">
        <w:rPr>
          <w:rFonts w:ascii="Times New Roman" w:hAnsi="Times New Roman" w:cs="Times New Roman"/>
          <w:sz w:val="24"/>
          <w:szCs w:val="24"/>
        </w:rPr>
        <w:t xml:space="preserve">tại </w:t>
      </w:r>
      <w:r w:rsidR="005F2328" w:rsidRPr="00373A1E">
        <w:rPr>
          <w:rFonts w:ascii="Times New Roman" w:hAnsi="Times New Roman" w:cs="Times New Roman"/>
          <w:sz w:val="24"/>
          <w:szCs w:val="24"/>
          <w:lang w:val="vi-VN"/>
        </w:rPr>
        <w:t>phòng thí nghiệm</w:t>
      </w:r>
      <w:r w:rsidR="0072131C" w:rsidRPr="00373A1E">
        <w:rPr>
          <w:rFonts w:ascii="Times New Roman" w:hAnsi="Times New Roman" w:cs="Times New Roman"/>
          <w:sz w:val="24"/>
          <w:szCs w:val="24"/>
        </w:rPr>
        <w:t>.</w:t>
      </w:r>
    </w:p>
    <w:p w14:paraId="3B12DC06" w14:textId="15D1F86C" w:rsidR="007F7E7E" w:rsidRPr="00373A1E" w:rsidRDefault="007F7E7E" w:rsidP="00E95708">
      <w:pPr>
        <w:pStyle w:val="ListParagraph"/>
        <w:numPr>
          <w:ilvl w:val="0"/>
          <w:numId w:val="2"/>
        </w:numPr>
        <w:spacing w:after="0" w:line="312" w:lineRule="auto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Thời gian thực hiện: </w:t>
      </w:r>
      <w:r w:rsidR="00395107" w:rsidRPr="00373A1E">
        <w:rPr>
          <w:rFonts w:ascii="Times New Roman" w:hAnsi="Times New Roman" w:cs="Times New Roman"/>
          <w:sz w:val="24"/>
          <w:szCs w:val="24"/>
        </w:rPr>
        <w:t>60</w:t>
      </w:r>
      <w:r w:rsidRPr="00373A1E">
        <w:rPr>
          <w:rFonts w:ascii="Times New Roman" w:hAnsi="Times New Roman" w:cs="Times New Roman"/>
          <w:sz w:val="24"/>
          <w:szCs w:val="24"/>
        </w:rPr>
        <w:t xml:space="preserve"> phút</w:t>
      </w:r>
    </w:p>
    <w:p w14:paraId="5D8FA739" w14:textId="1054B71D" w:rsidR="007F7E7E" w:rsidRPr="00373A1E" w:rsidRDefault="007F7E7E" w:rsidP="00E95708">
      <w:pPr>
        <w:pStyle w:val="ListParagraph"/>
        <w:numPr>
          <w:ilvl w:val="0"/>
          <w:numId w:val="2"/>
        </w:numPr>
        <w:spacing w:after="0" w:line="312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Vấn đề thực tiễn: </w:t>
      </w:r>
      <w:r w:rsidRPr="00373A1E">
        <w:rPr>
          <w:rFonts w:ascii="Times New Roman" w:hAnsi="Times New Roman" w:cs="Times New Roman"/>
          <w:sz w:val="24"/>
          <w:szCs w:val="24"/>
        </w:rPr>
        <w:t xml:space="preserve">Trong </w:t>
      </w:r>
      <w:bookmarkStart w:id="0" w:name="_Hlk55672475"/>
      <w:r w:rsidR="00BD3BF1" w:rsidRPr="00373A1E">
        <w:rPr>
          <w:rFonts w:ascii="Times New Roman" w:hAnsi="Times New Roman" w:cs="Times New Roman"/>
          <w:sz w:val="24"/>
          <w:szCs w:val="24"/>
        </w:rPr>
        <w:t>nông nghiệp, nông sản được trồng theo mùa và khi thu hoạch sẽ thu hoạch tập trung</w:t>
      </w:r>
      <w:r w:rsidR="005819E7" w:rsidRPr="00373A1E">
        <w:rPr>
          <w:rFonts w:ascii="Times New Roman" w:hAnsi="Times New Roman" w:cs="Times New Roman"/>
          <w:sz w:val="24"/>
          <w:szCs w:val="24"/>
        </w:rPr>
        <w:t xml:space="preserve">. </w:t>
      </w:r>
      <w:r w:rsidR="00BD3BF1" w:rsidRPr="00373A1E">
        <w:rPr>
          <w:rFonts w:ascii="Times New Roman" w:hAnsi="Times New Roman" w:cs="Times New Roman"/>
          <w:sz w:val="24"/>
          <w:szCs w:val="24"/>
        </w:rPr>
        <w:t>Tuy nhiên, để đến tay người tiêu dùng</w:t>
      </w:r>
      <w:r w:rsidR="005819E7" w:rsidRPr="00373A1E">
        <w:rPr>
          <w:rFonts w:ascii="Times New Roman" w:hAnsi="Times New Roman" w:cs="Times New Roman"/>
          <w:sz w:val="24"/>
          <w:szCs w:val="24"/>
        </w:rPr>
        <w:t xml:space="preserve"> </w:t>
      </w:r>
      <w:r w:rsidR="00B0145C" w:rsidRPr="00373A1E">
        <w:rPr>
          <w:rFonts w:ascii="Times New Roman" w:hAnsi="Times New Roman" w:cs="Times New Roman"/>
          <w:sz w:val="24"/>
          <w:szCs w:val="24"/>
        </w:rPr>
        <w:t xml:space="preserve">bị tổn thất khoảng 20-50% </w:t>
      </w:r>
      <w:r w:rsidR="00BD3BF1" w:rsidRPr="00373A1E">
        <w:rPr>
          <w:rFonts w:ascii="Times New Roman" w:hAnsi="Times New Roman" w:cs="Times New Roman"/>
          <w:sz w:val="24"/>
          <w:szCs w:val="24"/>
        </w:rPr>
        <w:t>vậy nguyên nhân chủ yếu là gì?</w:t>
      </w:r>
      <w:r w:rsidR="00B0145C" w:rsidRPr="00373A1E">
        <w:rPr>
          <w:rFonts w:ascii="Times New Roman" w:hAnsi="Times New Roman" w:cs="Times New Roman"/>
          <w:sz w:val="24"/>
          <w:szCs w:val="24"/>
        </w:rPr>
        <w:t xml:space="preserve"> </w:t>
      </w:r>
      <w:r w:rsidRPr="00373A1E">
        <w:rPr>
          <w:rFonts w:ascii="Times New Roman" w:hAnsi="Times New Roman" w:cs="Times New Roman"/>
          <w:sz w:val="24"/>
          <w:szCs w:val="24"/>
        </w:rPr>
        <w:t xml:space="preserve">Để </w:t>
      </w:r>
      <w:r w:rsidR="00B0145C" w:rsidRPr="00373A1E">
        <w:rPr>
          <w:rFonts w:ascii="Times New Roman" w:hAnsi="Times New Roman" w:cs="Times New Roman"/>
          <w:sz w:val="24"/>
          <w:szCs w:val="24"/>
        </w:rPr>
        <w:t>kéo dài thời gian bảo quản mà vẫn giữ được tối đa hàm lượng dinh dưỡng trong nông sản, chúng ta sẽ làm như thế nào?</w:t>
      </w:r>
    </w:p>
    <w:bookmarkEnd w:id="0"/>
    <w:p w14:paraId="6B0F15C3" w14:textId="77777777" w:rsidR="007F7E7E" w:rsidRPr="00373A1E" w:rsidRDefault="007F7E7E" w:rsidP="00E95708">
      <w:pPr>
        <w:pStyle w:val="ListParagraph"/>
        <w:numPr>
          <w:ilvl w:val="0"/>
          <w:numId w:val="2"/>
        </w:numPr>
        <w:spacing w:after="0" w:line="312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Kiến thức STEM trong chủ đề.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7"/>
        <w:gridCol w:w="8105"/>
      </w:tblGrid>
      <w:tr w:rsidR="00F036D4" w:rsidRPr="00373A1E" w14:paraId="23C2CA09" w14:textId="77777777" w:rsidTr="00703E78">
        <w:tc>
          <w:tcPr>
            <w:tcW w:w="932" w:type="pct"/>
            <w:vAlign w:val="center"/>
          </w:tcPr>
          <w:p w14:paraId="3CC2D4CC" w14:textId="77777777" w:rsidR="007F7E7E" w:rsidRPr="00373A1E" w:rsidRDefault="007F7E7E" w:rsidP="00E9570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tố</w:t>
            </w:r>
          </w:p>
        </w:tc>
        <w:tc>
          <w:tcPr>
            <w:tcW w:w="4068" w:type="pct"/>
            <w:vAlign w:val="center"/>
          </w:tcPr>
          <w:p w14:paraId="196A72CC" w14:textId="77777777" w:rsidR="007F7E7E" w:rsidRPr="00373A1E" w:rsidRDefault="007F7E7E" w:rsidP="00E9570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hiện</w:t>
            </w:r>
          </w:p>
        </w:tc>
      </w:tr>
      <w:tr w:rsidR="00F036D4" w:rsidRPr="00373A1E" w14:paraId="6F04711B" w14:textId="77777777" w:rsidTr="00703E78">
        <w:tc>
          <w:tcPr>
            <w:tcW w:w="932" w:type="pct"/>
          </w:tcPr>
          <w:p w14:paraId="02CD9184" w14:textId="77777777" w:rsidR="007F7E7E" w:rsidRPr="00373A1E" w:rsidRDefault="007F7E7E" w:rsidP="00E9570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- Khoa học</w:t>
            </w:r>
          </w:p>
        </w:tc>
        <w:tc>
          <w:tcPr>
            <w:tcW w:w="4068" w:type="pct"/>
          </w:tcPr>
          <w:p w14:paraId="23542B0E" w14:textId="28598720" w:rsidR="007F7E7E" w:rsidRPr="00373A1E" w:rsidRDefault="007F7E7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Vận dụng kiến thức</w:t>
            </w:r>
            <w:r w:rsidR="00340E56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hô hấp tế bào để giải thích các cách làm của người nông dân trong bảo quản nông sản và tìm ra phương pháp bảo quản nông sản tốt nhất.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6D4" w:rsidRPr="00373A1E" w14:paraId="0F7EE0BA" w14:textId="77777777" w:rsidTr="00703E78">
        <w:tc>
          <w:tcPr>
            <w:tcW w:w="932" w:type="pct"/>
          </w:tcPr>
          <w:p w14:paraId="1874126C" w14:textId="77777777" w:rsidR="007F7E7E" w:rsidRPr="00373A1E" w:rsidRDefault="007F7E7E" w:rsidP="00E9570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– Công nghệ</w:t>
            </w:r>
          </w:p>
        </w:tc>
        <w:tc>
          <w:tcPr>
            <w:tcW w:w="4068" w:type="pct"/>
          </w:tcPr>
          <w:p w14:paraId="040AFF5D" w14:textId="34F33541" w:rsidR="00171EC2" w:rsidRPr="00373A1E" w:rsidRDefault="00171EC2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Công nghệ bảo quản (và chế biến) nông sản.</w:t>
            </w:r>
          </w:p>
          <w:p w14:paraId="37F36538" w14:textId="72E04B6E" w:rsidR="00F8142B" w:rsidRPr="00373A1E" w:rsidRDefault="00F8142B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Công nghệ khử trùng, khử khuẩn bằng cồn/rượu.</w:t>
            </w:r>
          </w:p>
        </w:tc>
      </w:tr>
      <w:tr w:rsidR="00F036D4" w:rsidRPr="00373A1E" w14:paraId="29B92863" w14:textId="77777777" w:rsidTr="00703E78">
        <w:tc>
          <w:tcPr>
            <w:tcW w:w="932" w:type="pct"/>
          </w:tcPr>
          <w:p w14:paraId="117FE8B6" w14:textId="77777777" w:rsidR="007F7E7E" w:rsidRPr="00373A1E" w:rsidRDefault="007F7E7E" w:rsidP="00E9570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– Kĩ thuật</w:t>
            </w:r>
          </w:p>
        </w:tc>
        <w:tc>
          <w:tcPr>
            <w:tcW w:w="4068" w:type="pct"/>
          </w:tcPr>
          <w:p w14:paraId="730F36E0" w14:textId="1EE362FD" w:rsidR="007F7E7E" w:rsidRPr="00373A1E" w:rsidRDefault="00171EC2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Kĩ thuật tính toán phương án, phân chia công việc, đánh giá lực cân bằng, </w:t>
            </w:r>
          </w:p>
        </w:tc>
      </w:tr>
      <w:tr w:rsidR="00F036D4" w:rsidRPr="00373A1E" w14:paraId="2C9B1FEB" w14:textId="77777777" w:rsidTr="00703E78">
        <w:tc>
          <w:tcPr>
            <w:tcW w:w="932" w:type="pct"/>
          </w:tcPr>
          <w:p w14:paraId="3F4F1EEE" w14:textId="77777777" w:rsidR="007F7E7E" w:rsidRPr="00373A1E" w:rsidRDefault="007F7E7E" w:rsidP="00E9570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– Toán học</w:t>
            </w:r>
          </w:p>
        </w:tc>
        <w:tc>
          <w:tcPr>
            <w:tcW w:w="4068" w:type="pct"/>
          </w:tcPr>
          <w:p w14:paraId="59625671" w14:textId="25A4CCE8" w:rsidR="007F7E7E" w:rsidRPr="00373A1E" w:rsidRDefault="005F2328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toán</w:t>
            </w:r>
            <w:r w:rsidR="00171EC2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chiều dài cần thiết khi thiết kế dây treo hồng, Tỉ lệ gia vị cần sử dụng, lượng dụng cụ cần dùng,…</w:t>
            </w:r>
          </w:p>
        </w:tc>
      </w:tr>
    </w:tbl>
    <w:p w14:paraId="56243F4E" w14:textId="77777777" w:rsidR="007F7E7E" w:rsidRPr="00373A1E" w:rsidRDefault="007F7E7E" w:rsidP="00E95708">
      <w:pPr>
        <w:pStyle w:val="ListParagraph"/>
        <w:spacing w:after="0" w:line="312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D715F" w14:textId="77777777" w:rsidR="007F7E7E" w:rsidRPr="00373A1E" w:rsidRDefault="007F7E7E" w:rsidP="00E95708">
      <w:pPr>
        <w:pStyle w:val="ListParagraph"/>
        <w:numPr>
          <w:ilvl w:val="0"/>
          <w:numId w:val="3"/>
        </w:numPr>
        <w:spacing w:after="0" w:line="312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MỤC TIÊU</w:t>
      </w:r>
    </w:p>
    <w:p w14:paraId="7E1321C6" w14:textId="77777777" w:rsidR="007F7E7E" w:rsidRPr="00373A1E" w:rsidRDefault="007F7E7E" w:rsidP="00E95708">
      <w:pPr>
        <w:pStyle w:val="ListParagraph"/>
        <w:spacing w:after="0" w:line="312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Sau khi kết thúc chủ đề, học sinh có khả năng:</w:t>
      </w:r>
    </w:p>
    <w:p w14:paraId="3F03A815" w14:textId="77777777" w:rsidR="007F7E7E" w:rsidRPr="00373A1E" w:rsidRDefault="007F7E7E" w:rsidP="00E95708">
      <w:pPr>
        <w:pStyle w:val="ListParagraph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Kiến thức</w:t>
      </w:r>
    </w:p>
    <w:p w14:paraId="0A5410EA" w14:textId="0A20F54D" w:rsidR="007F7E7E" w:rsidRPr="00373A1E" w:rsidRDefault="00F036D4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Nêu được ảnh hưởng của hô hấp tế bào tới chất lượng nông sản</w:t>
      </w:r>
      <w:r w:rsidR="007F7E7E" w:rsidRPr="00373A1E">
        <w:rPr>
          <w:rFonts w:ascii="Times New Roman" w:hAnsi="Times New Roman" w:cs="Times New Roman"/>
          <w:sz w:val="24"/>
          <w:szCs w:val="24"/>
        </w:rPr>
        <w:t>.</w:t>
      </w:r>
    </w:p>
    <w:p w14:paraId="561987F8" w14:textId="231E9473" w:rsidR="007F7E7E" w:rsidRPr="00373A1E" w:rsidRDefault="00F036D4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Đưa ra được các phương pháp để bảo quản nông sản.</w:t>
      </w:r>
    </w:p>
    <w:p w14:paraId="2C822051" w14:textId="23C6F7D6" w:rsidR="007F7E7E" w:rsidRPr="00373A1E" w:rsidRDefault="00F036D4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Giải thích được cơ sở khoa học của các phương pháp bảo quản nông sản.</w:t>
      </w:r>
    </w:p>
    <w:p w14:paraId="171E9A7F" w14:textId="77777777" w:rsidR="007F7E7E" w:rsidRPr="00373A1E" w:rsidRDefault="007F7E7E" w:rsidP="00E95708">
      <w:pPr>
        <w:pStyle w:val="ListParagraph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Kĩ năng</w:t>
      </w:r>
    </w:p>
    <w:p w14:paraId="0C19B02A" w14:textId="54CC63D0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Vận dụng được </w:t>
      </w:r>
      <w:r w:rsidR="00F036D4" w:rsidRPr="00373A1E">
        <w:rPr>
          <w:rFonts w:ascii="Times New Roman" w:hAnsi="Times New Roman" w:cs="Times New Roman"/>
          <w:sz w:val="24"/>
          <w:szCs w:val="24"/>
        </w:rPr>
        <w:t>kiến thức của hô hấp tế bào để giải thích các cách bảo quản nông sản dân gian.</w:t>
      </w:r>
    </w:p>
    <w:p w14:paraId="5087ED4F" w14:textId="783E2D06" w:rsidR="007F7E7E" w:rsidRPr="00373A1E" w:rsidRDefault="00F036D4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Chế tạo được dụng cụ hút chân không đơn giản tại nhà</w:t>
      </w:r>
      <w:r w:rsidR="007F7E7E" w:rsidRPr="00373A1E">
        <w:rPr>
          <w:rFonts w:ascii="Times New Roman" w:hAnsi="Times New Roman" w:cs="Times New Roman"/>
          <w:sz w:val="24"/>
          <w:szCs w:val="24"/>
        </w:rPr>
        <w:t>.</w:t>
      </w:r>
    </w:p>
    <w:p w14:paraId="09A7D66E" w14:textId="4A809292" w:rsidR="007F7E7E" w:rsidRPr="00373A1E" w:rsidRDefault="00F036D4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Tổ chức một chương trình nhỏ trong vai trò dẫn trương trình - MC</w:t>
      </w:r>
      <w:r w:rsidR="007F7E7E" w:rsidRPr="00373A1E">
        <w:rPr>
          <w:rFonts w:ascii="Times New Roman" w:hAnsi="Times New Roman" w:cs="Times New Roman"/>
          <w:sz w:val="24"/>
          <w:szCs w:val="24"/>
        </w:rPr>
        <w:t>.</w:t>
      </w:r>
    </w:p>
    <w:p w14:paraId="06D9EE90" w14:textId="3C23C3EB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Thuyết trình </w:t>
      </w:r>
      <w:r w:rsidR="00F036D4" w:rsidRPr="00373A1E">
        <w:rPr>
          <w:rFonts w:ascii="Times New Roman" w:hAnsi="Times New Roman" w:cs="Times New Roman"/>
          <w:sz w:val="24"/>
          <w:szCs w:val="24"/>
        </w:rPr>
        <w:t>cách bảo quản  nông sản và nghiên cứu phương pháp bảo quản mới</w:t>
      </w:r>
      <w:r w:rsidRPr="00373A1E">
        <w:rPr>
          <w:rFonts w:ascii="Times New Roman" w:hAnsi="Times New Roman" w:cs="Times New Roman"/>
          <w:sz w:val="24"/>
          <w:szCs w:val="24"/>
        </w:rPr>
        <w:t>.</w:t>
      </w:r>
    </w:p>
    <w:p w14:paraId="431FD64D" w14:textId="07F01FFD" w:rsidR="00F036D4" w:rsidRPr="00373A1E" w:rsidRDefault="00F036D4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Quay phim, dựng hình.</w:t>
      </w:r>
    </w:p>
    <w:p w14:paraId="71A1D16B" w14:textId="77777777" w:rsidR="007F7E7E" w:rsidRPr="00373A1E" w:rsidRDefault="007F7E7E" w:rsidP="00E95708">
      <w:pPr>
        <w:pStyle w:val="ListParagraph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Thái độ</w:t>
      </w:r>
    </w:p>
    <w:p w14:paraId="67EBDE2B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Tuân thủ các quy định về an toàn trong chế tạo sản phẩm: sử dụng dụng cụ an toàn, đúng mục đích, … </w:t>
      </w:r>
    </w:p>
    <w:p w14:paraId="5EB711D4" w14:textId="2207EBC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Tích cực tham gia các hoạt động học tập.</w:t>
      </w:r>
    </w:p>
    <w:p w14:paraId="24ECF3FB" w14:textId="0C286C21" w:rsidR="00F036D4" w:rsidRPr="00373A1E" w:rsidRDefault="00F036D4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Tích cực tham gian các hoạt động xã hội: Cùng cha, mẹ tham gia bảo quản tốt nông sản tại gia,… </w:t>
      </w:r>
    </w:p>
    <w:p w14:paraId="3033D5AC" w14:textId="77777777" w:rsidR="007F7E7E" w:rsidRPr="00373A1E" w:rsidRDefault="007F7E7E" w:rsidP="00E95708">
      <w:pPr>
        <w:pStyle w:val="ListParagraph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Định hướng phát triển năng lực</w:t>
      </w:r>
      <w:bookmarkStart w:id="1" w:name="_GoBack"/>
      <w:bookmarkEnd w:id="1"/>
    </w:p>
    <w:p w14:paraId="4F98F14A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lastRenderedPageBreak/>
        <w:t>Năng lực làm việc nhóm, hợp tác: biết tự phân công nhiệm vụ, tin tưởng lẫn nhau, hỗ trợ lẫn nhau khi làm việc.</w:t>
      </w:r>
    </w:p>
    <w:p w14:paraId="396D7A80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Năng lực tư duy phản biện trong quá trình làm việc chung.</w:t>
      </w:r>
    </w:p>
    <w:p w14:paraId="38015971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Năng lực sáng tạo của học sinh: đề xuất ý tưởng thiết kế, đề xuất giải pháp, thực hiện giải quyết vấn đề, tự đánh giá và cải tiến.</w:t>
      </w:r>
    </w:p>
    <w:p w14:paraId="26D10ED5" w14:textId="77777777" w:rsidR="007F7E7E" w:rsidRPr="00373A1E" w:rsidRDefault="007F7E7E" w:rsidP="00E95708">
      <w:pPr>
        <w:pStyle w:val="ListParagraph"/>
        <w:numPr>
          <w:ilvl w:val="0"/>
          <w:numId w:val="3"/>
        </w:numPr>
        <w:spacing w:after="0" w:line="312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CHUẨN BỊ</w:t>
      </w:r>
    </w:p>
    <w:p w14:paraId="3D32BF7F" w14:textId="77777777" w:rsidR="007F7E7E" w:rsidRPr="00373A1E" w:rsidRDefault="007F7E7E" w:rsidP="00E95708">
      <w:pPr>
        <w:pStyle w:val="ListParagraph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Giáo viên</w:t>
      </w:r>
    </w:p>
    <w:p w14:paraId="5EE934DD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Bài giảng PowerPoint</w:t>
      </w:r>
    </w:p>
    <w:p w14:paraId="4E4B58AB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Phiếu học tập</w:t>
      </w:r>
    </w:p>
    <w:p w14:paraId="3B9588E4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Góc hỗ trợ chế tạo sản phẩm: mô hình mẫu, tài liệu hướng dẫn.</w:t>
      </w:r>
    </w:p>
    <w:p w14:paraId="72B15476" w14:textId="77777777" w:rsidR="007F7E7E" w:rsidRPr="00373A1E" w:rsidRDefault="007F7E7E" w:rsidP="00E95708">
      <w:pPr>
        <w:pStyle w:val="ListParagraph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Học sinh</w:t>
      </w:r>
    </w:p>
    <w:p w14:paraId="18023791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Làm theo yêu cầu của GV trong phiếu học tập.</w:t>
      </w:r>
    </w:p>
    <w:p w14:paraId="1C34A152" w14:textId="7A7D5AD2" w:rsidR="007F7E7E" w:rsidRPr="00373A1E" w:rsidRDefault="00742DD7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iCs/>
          <w:sz w:val="24"/>
          <w:szCs w:val="24"/>
        </w:rPr>
      </w:pPr>
      <w:r w:rsidRPr="00373A1E">
        <w:rPr>
          <w:rFonts w:ascii="Times New Roman" w:hAnsi="Times New Roman" w:cs="Times New Roman"/>
          <w:iCs/>
          <w:sz w:val="24"/>
          <w:szCs w:val="24"/>
        </w:rPr>
        <w:t>Chuẩn bị tài liệu học tập.</w:t>
      </w:r>
    </w:p>
    <w:p w14:paraId="2A1D8103" w14:textId="77777777" w:rsidR="007F7E7E" w:rsidRPr="00373A1E" w:rsidRDefault="007F7E7E" w:rsidP="00E95708">
      <w:pPr>
        <w:pStyle w:val="ListParagraph"/>
        <w:numPr>
          <w:ilvl w:val="0"/>
          <w:numId w:val="3"/>
        </w:numPr>
        <w:spacing w:after="0" w:line="312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TIẾN TRÌNH DẠY HỌC</w:t>
      </w:r>
    </w:p>
    <w:p w14:paraId="48EB08BC" w14:textId="162B4033" w:rsidR="007F7E7E" w:rsidRPr="00373A1E" w:rsidRDefault="007F7E7E" w:rsidP="00E95708">
      <w:pPr>
        <w:pStyle w:val="ListParagraph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Hoạt động 1. Xác định vấn đề </w:t>
      </w:r>
      <w:r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C5DD1"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phút)</w:t>
      </w:r>
    </w:p>
    <w:p w14:paraId="7BBAFA6C" w14:textId="77777777" w:rsidR="007F7E7E" w:rsidRPr="00373A1E" w:rsidRDefault="007F7E7E" w:rsidP="00E95708">
      <w:pPr>
        <w:pStyle w:val="ListParagraph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Yêu cầu cần đạt</w:t>
      </w:r>
    </w:p>
    <w:p w14:paraId="4F25F12D" w14:textId="5DECF95E" w:rsidR="007F7E7E" w:rsidRPr="00373A1E" w:rsidRDefault="003C5DD1" w:rsidP="00E95708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HS nêu được ảnh hưởng của hô hấp tới chất lượng nông sản.</w:t>
      </w:r>
    </w:p>
    <w:p w14:paraId="7DA23392" w14:textId="77777777" w:rsidR="007F7E7E" w:rsidRPr="00373A1E" w:rsidRDefault="007F7E7E" w:rsidP="00E95708">
      <w:pPr>
        <w:pStyle w:val="ListParagraph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Nội dung dạy học</w:t>
      </w:r>
    </w:p>
    <w:p w14:paraId="1CA3F5EF" w14:textId="7CF5248F" w:rsidR="000B0077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GV giới thiệu vấn đề thực tiễn, yêu cầu HS </w:t>
      </w:r>
      <w:r w:rsidR="00D25CFA" w:rsidRPr="00373A1E">
        <w:rPr>
          <w:rFonts w:ascii="Times New Roman" w:hAnsi="Times New Roman" w:cs="Times New Roman"/>
          <w:sz w:val="24"/>
          <w:szCs w:val="24"/>
        </w:rPr>
        <w:t>liên hệ thực tế</w:t>
      </w:r>
      <w:r w:rsidRPr="00373A1E">
        <w:rPr>
          <w:rFonts w:ascii="Times New Roman" w:hAnsi="Times New Roman" w:cs="Times New Roman"/>
          <w:sz w:val="24"/>
          <w:szCs w:val="24"/>
        </w:rPr>
        <w:t xml:space="preserve"> đưa ra các </w:t>
      </w:r>
      <w:r w:rsidR="003C5DD1" w:rsidRPr="00373A1E">
        <w:rPr>
          <w:rFonts w:ascii="Times New Roman" w:hAnsi="Times New Roman" w:cs="Times New Roman"/>
          <w:sz w:val="24"/>
          <w:szCs w:val="24"/>
        </w:rPr>
        <w:t>biện</w:t>
      </w:r>
      <w:r w:rsidR="00B912DA" w:rsidRPr="00373A1E">
        <w:rPr>
          <w:rFonts w:ascii="Times New Roman" w:hAnsi="Times New Roman" w:cs="Times New Roman"/>
          <w:sz w:val="24"/>
          <w:szCs w:val="24"/>
        </w:rPr>
        <w:t xml:space="preserve"> pháp bảo quản nông sản</w:t>
      </w:r>
      <w:r w:rsidR="00D25CFA" w:rsidRPr="00373A1E">
        <w:rPr>
          <w:rFonts w:ascii="Times New Roman" w:hAnsi="Times New Roman" w:cs="Times New Roman"/>
          <w:sz w:val="24"/>
          <w:szCs w:val="24"/>
        </w:rPr>
        <w:t xml:space="preserve"> tại nhà</w:t>
      </w:r>
      <w:r w:rsidRPr="00373A1E">
        <w:rPr>
          <w:rFonts w:ascii="Times New Roman" w:hAnsi="Times New Roman" w:cs="Times New Roman"/>
          <w:sz w:val="24"/>
          <w:szCs w:val="24"/>
        </w:rPr>
        <w:t>.</w:t>
      </w:r>
    </w:p>
    <w:p w14:paraId="1DA17655" w14:textId="77777777" w:rsidR="007F7E7E" w:rsidRPr="00373A1E" w:rsidRDefault="007F7E7E" w:rsidP="00E95708">
      <w:pPr>
        <w:pStyle w:val="ListParagraph"/>
        <w:spacing w:after="0" w:line="31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b/>
          <w:sz w:val="24"/>
          <w:szCs w:val="24"/>
        </w:rPr>
        <w:t>C</w:t>
      </w:r>
      <w:r w:rsidRPr="00373A1E">
        <w:rPr>
          <w:rFonts w:ascii="Times New Roman" w:hAnsi="Times New Roman" w:cs="Times New Roman"/>
          <w:sz w:val="24"/>
          <w:szCs w:val="24"/>
        </w:rPr>
        <w:t xml:space="preserve">. </w:t>
      </w:r>
      <w:r w:rsidRPr="00373A1E">
        <w:rPr>
          <w:rFonts w:ascii="Times New Roman" w:hAnsi="Times New Roman" w:cs="Times New Roman"/>
          <w:b/>
          <w:bCs/>
          <w:sz w:val="24"/>
          <w:szCs w:val="24"/>
        </w:rPr>
        <w:t>Kết quả/sản phẩm dự kiến</w:t>
      </w:r>
    </w:p>
    <w:p w14:paraId="56455862" w14:textId="1ECDC16D" w:rsidR="007F7E7E" w:rsidRPr="00373A1E" w:rsidRDefault="003C5DD1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Biện pháp bảo quản nông sản tại gia.</w:t>
      </w:r>
    </w:p>
    <w:p w14:paraId="3D5C9D6D" w14:textId="77777777" w:rsidR="007F7E7E" w:rsidRPr="00373A1E" w:rsidRDefault="007F7E7E" w:rsidP="00E95708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D. Tiến trình dạy học cụ thể.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6"/>
        <w:gridCol w:w="3030"/>
        <w:gridCol w:w="2746"/>
      </w:tblGrid>
      <w:tr w:rsidR="000619E4" w:rsidRPr="00373A1E" w14:paraId="5CDED35F" w14:textId="77777777" w:rsidTr="00703E78">
        <w:tc>
          <w:tcPr>
            <w:tcW w:w="2101" w:type="pct"/>
            <w:vAlign w:val="center"/>
          </w:tcPr>
          <w:p w14:paraId="25103D75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giáo viên</w:t>
            </w:r>
          </w:p>
        </w:tc>
        <w:tc>
          <w:tcPr>
            <w:tcW w:w="1521" w:type="pct"/>
            <w:vAlign w:val="center"/>
          </w:tcPr>
          <w:p w14:paraId="7B1289B1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học sinh</w:t>
            </w:r>
          </w:p>
        </w:tc>
        <w:tc>
          <w:tcPr>
            <w:tcW w:w="1378" w:type="pct"/>
            <w:vAlign w:val="center"/>
          </w:tcPr>
          <w:p w14:paraId="1139437D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quả/sản phẩm dự kiến</w:t>
            </w:r>
          </w:p>
        </w:tc>
      </w:tr>
      <w:tr w:rsidR="000619E4" w:rsidRPr="00373A1E" w14:paraId="330A7179" w14:textId="77777777" w:rsidTr="007A1035">
        <w:trPr>
          <w:trHeight w:val="1070"/>
        </w:trPr>
        <w:tc>
          <w:tcPr>
            <w:tcW w:w="2101" w:type="pct"/>
          </w:tcPr>
          <w:p w14:paraId="0DC6AD7F" w14:textId="1DD9AD50" w:rsidR="007A1035" w:rsidRPr="00373A1E" w:rsidRDefault="00F812F2" w:rsidP="00E95708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1EC2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Chiếu video thực tiễn về thực trạng nông sản sau thu hoạch hiện nay </w:t>
            </w:r>
            <w:r w:rsidR="003C5DD1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và yêu cầu HS </w:t>
            </w:r>
          </w:p>
          <w:p w14:paraId="42DAA7CF" w14:textId="073DC3D9" w:rsidR="007A1035" w:rsidRPr="00373A1E" w:rsidRDefault="007A1035" w:rsidP="00E95708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+ Nêu những tổn thất của nông sản sau thu hoạch.</w:t>
            </w:r>
          </w:p>
          <w:p w14:paraId="619A0A38" w14:textId="7514A956" w:rsidR="00171EC2" w:rsidRPr="00373A1E" w:rsidRDefault="007A1035" w:rsidP="00E95708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+ N</w:t>
            </w:r>
            <w:r w:rsidR="003C5DD1" w:rsidRPr="00373A1E">
              <w:rPr>
                <w:rFonts w:ascii="Times New Roman" w:hAnsi="Times New Roman" w:cs="Times New Roman"/>
                <w:sz w:val="24"/>
                <w:szCs w:val="24"/>
              </w:rPr>
              <w:t>êu lên những</w:t>
            </w:r>
            <w:r w:rsidR="00171EC2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nguyên nhân làm tổn thất 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và giảm chất lượng nông sản.</w:t>
            </w:r>
          </w:p>
          <w:p w14:paraId="5587BE28" w14:textId="77777777" w:rsidR="007F7E7E" w:rsidRPr="00373A1E" w:rsidRDefault="003C5DD1" w:rsidP="00E95708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Yêu cầu HS nêu một số biện pháp bảo quản thực phẩm tại nhà.</w:t>
            </w:r>
          </w:p>
          <w:p w14:paraId="771199DC" w14:textId="77082618" w:rsidR="00A7217D" w:rsidRPr="00373A1E" w:rsidRDefault="00A7217D" w:rsidP="00E95708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- Khẳng định hô hấp tế bào và thời gian dài là những nguyên nhân lớn làm giảm chất lượng nông sản trng thời gian bảo 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quản.</w:t>
            </w:r>
          </w:p>
        </w:tc>
        <w:tc>
          <w:tcPr>
            <w:tcW w:w="1521" w:type="pct"/>
          </w:tcPr>
          <w:p w14:paraId="757E3996" w14:textId="59C2DCE0" w:rsidR="003C5DD1" w:rsidRPr="00373A1E" w:rsidRDefault="003C5DD1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Học sinh nêu </w:t>
            </w:r>
            <w:r w:rsidR="007A1035" w:rsidRPr="00373A1E">
              <w:rPr>
                <w:rFonts w:ascii="Times New Roman" w:hAnsi="Times New Roman" w:cs="Times New Roman"/>
                <w:sz w:val="24"/>
                <w:szCs w:val="24"/>
              </w:rPr>
              <w:t>những tổn thất về số lượng và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chất lượng nông sản.</w:t>
            </w:r>
          </w:p>
          <w:p w14:paraId="23A06C7F" w14:textId="74B9E374" w:rsidR="007A1035" w:rsidRPr="00373A1E" w:rsidRDefault="007A1035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Học sinh đưa ra các nguyên nhân làm giảm chất lượng nông sản.</w:t>
            </w:r>
          </w:p>
          <w:p w14:paraId="593D350C" w14:textId="68D506A8" w:rsidR="007F7E7E" w:rsidRPr="00373A1E" w:rsidRDefault="00D643AF" w:rsidP="001877AC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Học sinh đưa ra các </w:t>
            </w:r>
            <w:r w:rsidR="003C5DD1" w:rsidRPr="00373A1E">
              <w:rPr>
                <w:rFonts w:ascii="Times New Roman" w:hAnsi="Times New Roman" w:cs="Times New Roman"/>
                <w:sz w:val="24"/>
                <w:szCs w:val="24"/>
              </w:rPr>
              <w:t>biện pháp bảo quản thực phẩm tại nhà.</w:t>
            </w:r>
          </w:p>
        </w:tc>
        <w:tc>
          <w:tcPr>
            <w:tcW w:w="1378" w:type="pct"/>
          </w:tcPr>
          <w:p w14:paraId="3396809E" w14:textId="04C97C87" w:rsidR="007A1035" w:rsidRPr="00373A1E" w:rsidRDefault="007A1035" w:rsidP="001877A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Chất lượng giảm, nông sản bị hư, hỏng,…</w:t>
            </w:r>
          </w:p>
          <w:p w14:paraId="6496BD3C" w14:textId="6C9E8B98" w:rsidR="007F7E7E" w:rsidRPr="00373A1E" w:rsidRDefault="007A1035" w:rsidP="001877A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- Nguyên nhân: do quá trình hô hấp và thời gian </w:t>
            </w:r>
            <w:r w:rsidR="00FD2CE2">
              <w:rPr>
                <w:rFonts w:ascii="Times New Roman" w:hAnsi="Times New Roman" w:cs="Times New Roman"/>
                <w:sz w:val="24"/>
                <w:szCs w:val="24"/>
              </w:rPr>
              <w:t>sử dụng quá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lâu, vi sinh vật, do vận chuyển,…</w:t>
            </w:r>
          </w:p>
          <w:p w14:paraId="05C00848" w14:textId="5E5F1BD7" w:rsidR="001877AC" w:rsidRPr="00373A1E" w:rsidRDefault="001877AC" w:rsidP="001877A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Một số biện pháp bảo quản thực phẩm tại nhà: cho vào tủ lạnh,</w:t>
            </w:r>
            <w:r w:rsidR="007A1035" w:rsidRPr="00373A1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640804E6" w14:textId="22EEC51D" w:rsidR="003C5DD1" w:rsidRPr="00373A1E" w:rsidRDefault="007F7E7E" w:rsidP="001877AC">
      <w:pPr>
        <w:pStyle w:val="ListParagraph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Hoạt động 2. </w:t>
      </w:r>
      <w:r w:rsidR="009F0B63" w:rsidRPr="00373A1E">
        <w:rPr>
          <w:rFonts w:ascii="Times New Roman" w:hAnsi="Times New Roman" w:cs="Times New Roman"/>
          <w:b/>
          <w:bCs/>
          <w:sz w:val="24"/>
          <w:szCs w:val="24"/>
        </w:rPr>
        <w:t>Tìm hiểu mối quan hệ giữa hô hấp tế bào và bảo quản lương thực, thực phẩm</w:t>
      </w:r>
      <w:r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B5571E"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1D2C89"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phút)</w:t>
      </w:r>
    </w:p>
    <w:p w14:paraId="235A4DCC" w14:textId="77777777" w:rsidR="007F7E7E" w:rsidRPr="00373A1E" w:rsidRDefault="007F7E7E" w:rsidP="00E95708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Yêu cầu cần đạt</w:t>
      </w:r>
    </w:p>
    <w:p w14:paraId="7BD93A47" w14:textId="1563FA6B" w:rsidR="00BB56E5" w:rsidRPr="00373A1E" w:rsidRDefault="009F0B63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Nêu được các phương pháp giảm hô hấp tế bào trong bảo quản nông phẩm.</w:t>
      </w:r>
    </w:p>
    <w:p w14:paraId="378A8941" w14:textId="4A02C4E7" w:rsidR="001877AC" w:rsidRPr="00373A1E" w:rsidRDefault="001877AC" w:rsidP="001877A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Các nhóm nhận nhiệm vụ học tập đã được phân công; hoàn thành sản phẩm trong phiếu học tập số 1</w:t>
      </w:r>
      <w:r w:rsidR="00D32840" w:rsidRPr="00373A1E">
        <w:rPr>
          <w:rFonts w:ascii="Times New Roman" w:hAnsi="Times New Roman" w:cs="Times New Roman"/>
          <w:sz w:val="24"/>
          <w:szCs w:val="24"/>
        </w:rPr>
        <w:t>.</w:t>
      </w:r>
    </w:p>
    <w:p w14:paraId="473A6242" w14:textId="77777777" w:rsidR="007F7E7E" w:rsidRPr="00373A1E" w:rsidRDefault="007F7E7E" w:rsidP="00E95708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Nội dung dạy học</w:t>
      </w:r>
    </w:p>
    <w:p w14:paraId="14E78107" w14:textId="646C5FF1" w:rsidR="001877AC" w:rsidRPr="00373A1E" w:rsidRDefault="007F7E7E" w:rsidP="00584A97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Quan sát và phân tích các </w:t>
      </w:r>
      <w:r w:rsidR="009F0B63" w:rsidRPr="00373A1E">
        <w:rPr>
          <w:rFonts w:ascii="Times New Roman" w:hAnsi="Times New Roman" w:cs="Times New Roman"/>
          <w:sz w:val="24"/>
          <w:szCs w:val="24"/>
        </w:rPr>
        <w:t>yếu tố ảnh hưởng đến hô hấp thông qua phương trình hô hấp</w:t>
      </w:r>
      <w:r w:rsidRPr="00373A1E">
        <w:rPr>
          <w:rFonts w:ascii="Times New Roman" w:hAnsi="Times New Roman" w:cs="Times New Roman"/>
          <w:sz w:val="24"/>
          <w:szCs w:val="24"/>
        </w:rPr>
        <w:t>, từ đó HS rút ra kết luận</w:t>
      </w:r>
      <w:r w:rsidR="009F0B63" w:rsidRPr="00373A1E">
        <w:rPr>
          <w:rFonts w:ascii="Times New Roman" w:hAnsi="Times New Roman" w:cs="Times New Roman"/>
          <w:sz w:val="24"/>
          <w:szCs w:val="24"/>
        </w:rPr>
        <w:t xml:space="preserve"> về phương pháp bảo quản nông phẩm</w:t>
      </w:r>
      <w:r w:rsidRPr="00373A1E">
        <w:rPr>
          <w:rFonts w:ascii="Times New Roman" w:hAnsi="Times New Roman" w:cs="Times New Roman"/>
          <w:sz w:val="24"/>
          <w:szCs w:val="24"/>
        </w:rPr>
        <w:t>.</w:t>
      </w:r>
    </w:p>
    <w:p w14:paraId="07402DB8" w14:textId="77777777" w:rsidR="00BB56E5" w:rsidRPr="00373A1E" w:rsidRDefault="00BB56E5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Thống nhất tên các sản phẩm sẽ thực hiện.</w:t>
      </w:r>
    </w:p>
    <w:p w14:paraId="4426A384" w14:textId="77777777" w:rsidR="00BB56E5" w:rsidRPr="00373A1E" w:rsidRDefault="00BB56E5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Giới thiệu sơ lược sản phẩm.</w:t>
      </w:r>
    </w:p>
    <w:p w14:paraId="55D43B8B" w14:textId="77777777" w:rsidR="007F7E7E" w:rsidRPr="00373A1E" w:rsidRDefault="007F7E7E" w:rsidP="00E95708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Kết quả/sản phẩm dự kiến</w:t>
      </w:r>
    </w:p>
    <w:p w14:paraId="49FD3383" w14:textId="30312265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HS lĩnh hội được nội dung </w:t>
      </w:r>
      <w:r w:rsidR="00936EB4" w:rsidRPr="00373A1E">
        <w:rPr>
          <w:rFonts w:ascii="Times New Roman" w:hAnsi="Times New Roman" w:cs="Times New Roman"/>
          <w:sz w:val="24"/>
          <w:szCs w:val="24"/>
        </w:rPr>
        <w:t>mối quan hệ giữa hô hấp và bảo quản nông phẩm</w:t>
      </w:r>
      <w:r w:rsidRPr="00373A1E">
        <w:rPr>
          <w:rFonts w:ascii="Times New Roman" w:hAnsi="Times New Roman" w:cs="Times New Roman"/>
          <w:sz w:val="24"/>
          <w:szCs w:val="24"/>
        </w:rPr>
        <w:t>.</w:t>
      </w:r>
    </w:p>
    <w:p w14:paraId="11AE17A3" w14:textId="77777777" w:rsidR="007F7E7E" w:rsidRPr="00373A1E" w:rsidRDefault="007F7E7E" w:rsidP="00E95708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Tiến trình dạy học cụ thể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6"/>
        <w:gridCol w:w="3030"/>
        <w:gridCol w:w="2746"/>
      </w:tblGrid>
      <w:tr w:rsidR="000619E4" w:rsidRPr="00373A1E" w14:paraId="3AECA1EE" w14:textId="77777777" w:rsidTr="00703E78">
        <w:tc>
          <w:tcPr>
            <w:tcW w:w="2101" w:type="pct"/>
            <w:vAlign w:val="center"/>
          </w:tcPr>
          <w:p w14:paraId="5ECD8308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giáo viên</w:t>
            </w:r>
          </w:p>
        </w:tc>
        <w:tc>
          <w:tcPr>
            <w:tcW w:w="1521" w:type="pct"/>
            <w:vAlign w:val="center"/>
          </w:tcPr>
          <w:p w14:paraId="0D28BA4D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học sinh</w:t>
            </w:r>
          </w:p>
        </w:tc>
        <w:tc>
          <w:tcPr>
            <w:tcW w:w="1378" w:type="pct"/>
            <w:vAlign w:val="center"/>
          </w:tcPr>
          <w:p w14:paraId="6E7FE121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quả/sản phẩm dự kiến</w:t>
            </w:r>
          </w:p>
        </w:tc>
      </w:tr>
      <w:tr w:rsidR="00936EB4" w:rsidRPr="00373A1E" w14:paraId="16C5A4AE" w14:textId="77777777" w:rsidTr="00703E78">
        <w:trPr>
          <w:trHeight w:val="569"/>
        </w:trPr>
        <w:tc>
          <w:tcPr>
            <w:tcW w:w="2101" w:type="pct"/>
          </w:tcPr>
          <w:p w14:paraId="230CF384" w14:textId="0C35DF1F" w:rsidR="007F7E7E" w:rsidRPr="00373A1E" w:rsidRDefault="009F0B63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GV cho hs viết lại phương trình hô hấp tế bào dạng chữ và đưa ra</w:t>
            </w:r>
            <w:r w:rsidR="007F7E7E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câu hỏi dẫn dắt:</w:t>
            </w:r>
          </w:p>
          <w:p w14:paraId="2BD74F73" w14:textId="683D9204" w:rsidR="007F7E7E" w:rsidRPr="00373A1E" w:rsidRDefault="009F0B63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Yếu tố nào ảnh hưởng đến hô hấp tế bào, yêu cầu gạch chân dưới yếu tố đó</w:t>
            </w:r>
            <w:r w:rsidR="007F7E7E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E0FC4CB" w14:textId="5808256C" w:rsidR="007F7E7E" w:rsidRPr="00373A1E" w:rsidRDefault="003E1F3F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Muốn giữ nông phẩm được lâu hơn mà chất lượng không bị giảm sẽ cân nhắc các yếu tố như thế nào?</w:t>
            </w:r>
            <w:r w:rsidR="00A7217D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(tăng hay giảm)</w:t>
            </w:r>
          </w:p>
          <w:p w14:paraId="248892BF" w14:textId="050A2D30" w:rsidR="00B5571E" w:rsidRPr="00373A1E" w:rsidRDefault="003E1F3F" w:rsidP="00D23E5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Hiện nay có phương pháp nào để thực hiện biện pháp đó</w:t>
            </w:r>
            <w:r w:rsidR="007F7E7E" w:rsidRPr="00373A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2743106" w14:textId="4CAA1879" w:rsidR="00D23E58" w:rsidRPr="00373A1E" w:rsidRDefault="00D23E58" w:rsidP="00D23E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9A603" w14:textId="39E28294" w:rsidR="00D23E58" w:rsidRPr="00373A1E" w:rsidRDefault="00D23E58" w:rsidP="00D23E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8382A" w14:textId="534F7946" w:rsidR="00D23E58" w:rsidRPr="00373A1E" w:rsidRDefault="00D23E58" w:rsidP="00D23E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8EDE1" w14:textId="3A60AA11" w:rsidR="00E1221B" w:rsidRPr="00373A1E" w:rsidRDefault="002C65F1" w:rsidP="00D23E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735C">
              <w:rPr>
                <w:rFonts w:ascii="Times New Roman" w:hAnsi="Times New Roman" w:cs="Times New Roman"/>
                <w:sz w:val="24"/>
                <w:szCs w:val="24"/>
              </w:rPr>
              <w:t xml:space="preserve">Tổ chức chương trình: “NÔNG NGHIỆP 4.0”: </w:t>
            </w:r>
            <w:r w:rsidR="00E1221B" w:rsidRPr="00373A1E">
              <w:rPr>
                <w:rFonts w:ascii="Times New Roman" w:hAnsi="Times New Roman" w:cs="Times New Roman"/>
                <w:sz w:val="24"/>
                <w:szCs w:val="24"/>
              </w:rPr>
              <w:t>Giới thiệu những nông sản cần bảo quản: quả Bắp, quả Hồng, và rau</w:t>
            </w:r>
            <w:r w:rsidR="003B67B0">
              <w:rPr>
                <w:rFonts w:ascii="Times New Roman" w:hAnsi="Times New Roman" w:cs="Times New Roman"/>
                <w:sz w:val="24"/>
                <w:szCs w:val="24"/>
              </w:rPr>
              <w:t xml:space="preserve"> củ (</w:t>
            </w:r>
            <w:r w:rsidR="00E1221B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cải cay, cà rốt, củ cải</w:t>
            </w:r>
            <w:r w:rsidR="003B6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221B" w:rsidRPr="0037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BA12F" w14:textId="77777777" w:rsidR="003B67B0" w:rsidRDefault="002C65F1" w:rsidP="00D23E5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Giao nhiệm vụ cho các nhóm</w:t>
            </w:r>
            <w:r w:rsidR="003B67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67B0" w:rsidRPr="00373A1E">
              <w:rPr>
                <w:rFonts w:ascii="Times New Roman" w:hAnsi="Times New Roman" w:cs="Times New Roman"/>
                <w:sz w:val="24"/>
                <w:szCs w:val="24"/>
              </w:rPr>
              <w:t>nhóm 1</w:t>
            </w:r>
            <w:r w:rsidR="003B67B0">
              <w:rPr>
                <w:rFonts w:ascii="Times New Roman" w:hAnsi="Times New Roman" w:cs="Times New Roman"/>
                <w:sz w:val="24"/>
                <w:szCs w:val="24"/>
              </w:rPr>
              <w:t xml:space="preserve">,2: Tìm hiểu bảo quản quả bắp, nhóm 3, </w:t>
            </w:r>
            <w:r w:rsidR="003B6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4: Tìm hiểu bảo quản quả hồng; Nhóm 5,6: Tìm hiểu bảo quản rau củ.</w:t>
            </w:r>
          </w:p>
          <w:p w14:paraId="5070B461" w14:textId="2B2D50B4" w:rsidR="00D23E58" w:rsidRPr="003B67B0" w:rsidRDefault="003B67B0" w:rsidP="00D23E5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Phát </w:t>
            </w:r>
            <w:r w:rsidR="002C65F1" w:rsidRPr="003B67B0">
              <w:rPr>
                <w:rFonts w:ascii="Times New Roman" w:hAnsi="Times New Roman" w:cs="Times New Roman"/>
                <w:sz w:val="24"/>
                <w:szCs w:val="24"/>
              </w:rPr>
              <w:t xml:space="preserve">PHT số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 các nhóm hoàn thiện</w:t>
            </w:r>
            <w:r w:rsidR="002C65F1" w:rsidRPr="003B6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49F238" w14:textId="2564121B" w:rsidR="007F7E7E" w:rsidRPr="003B67B0" w:rsidRDefault="00D25CFA" w:rsidP="003B67B0">
            <w:pPr>
              <w:pStyle w:val="ListParagraph"/>
              <w:widowControl w:val="0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Giáo viên ghi nhận ý tưởng của các nhóm, và chọn ra một hoặc hai ý tưởng khả thi để hoàn thành. </w:t>
            </w:r>
          </w:p>
        </w:tc>
        <w:tc>
          <w:tcPr>
            <w:tcW w:w="1521" w:type="pct"/>
          </w:tcPr>
          <w:p w14:paraId="23DE0EC9" w14:textId="5E430FF0" w:rsidR="007F7E7E" w:rsidRPr="00373A1E" w:rsidRDefault="003E1F3F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Viết lại phương trình hô hấp dạng chữ.</w:t>
            </w:r>
          </w:p>
          <w:p w14:paraId="18E9F097" w14:textId="689716ED" w:rsidR="007F7E7E" w:rsidRPr="00373A1E" w:rsidRDefault="003E1F3F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Gạch chân dưới yếu tố ảnh hưởng tới hô hấp tế bào.</w:t>
            </w:r>
          </w:p>
          <w:p w14:paraId="0D9787C9" w14:textId="24D56CF5" w:rsidR="007F7E7E" w:rsidRPr="00373A1E" w:rsidRDefault="003E1F3F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Giảm nồng độ Oxygen, nhiệt độ, nước; tăng nồng độ của carbon dioxide.</w:t>
            </w:r>
          </w:p>
          <w:p w14:paraId="51D734A2" w14:textId="626D0ABC" w:rsidR="003E1F3F" w:rsidRPr="00373A1E" w:rsidRDefault="003E1F3F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Giảm nồng độ Oxygen: hút chân không/ muối dưa.</w:t>
            </w:r>
          </w:p>
          <w:p w14:paraId="0C41A764" w14:textId="696B43C7" w:rsidR="003E1F3F" w:rsidRPr="00373A1E" w:rsidRDefault="003E1F3F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 Giảm hàm lượng nước: phơi/ sấy.</w:t>
            </w:r>
          </w:p>
          <w:p w14:paraId="315552D6" w14:textId="77777777" w:rsidR="003E1F3F" w:rsidRPr="00373A1E" w:rsidRDefault="003E1F3F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Giảm nhiệt độ: làm lạnh.</w:t>
            </w:r>
          </w:p>
          <w:p w14:paraId="5E6500DA" w14:textId="77777777" w:rsidR="007F7E7E" w:rsidRPr="00373A1E" w:rsidRDefault="003E1F3F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Tăng nồng độ của carbon dioxide: đựng trong phòng kín, bơm khí Carbon dioxide.</w:t>
            </w:r>
          </w:p>
          <w:p w14:paraId="63483253" w14:textId="6BA877EA" w:rsidR="001877AC" w:rsidRPr="00373A1E" w:rsidRDefault="001877AC" w:rsidP="001877AC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Các nhóm thảo luận và đưa ra tên các sản phẩm cần làm. 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Thư kí mỗi nhóm báo cáo kết quả thảo luận.</w:t>
            </w:r>
          </w:p>
          <w:p w14:paraId="21AAA53F" w14:textId="16A2C55F" w:rsidR="001877AC" w:rsidRPr="00373A1E" w:rsidRDefault="001877AC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</w:tcPr>
          <w:p w14:paraId="79522D7E" w14:textId="20F4DCCE" w:rsidR="007F7E7E" w:rsidRPr="00373A1E" w:rsidRDefault="007F7E7E" w:rsidP="00E9570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="00703E78"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03E78"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HIẾT BIẾT VỀ HÔ HẤP TẾ BÀO TRONG THỰC TIỄN</w:t>
            </w: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CC795FD" w14:textId="5572377C" w:rsidR="00703E78" w:rsidRPr="00373A1E" w:rsidRDefault="00703E78" w:rsidP="00E9570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Mối quan hệ giữa hô hấp tế bào và bảo quản lương thực, thực phẩm.</w:t>
            </w:r>
          </w:p>
          <w:p w14:paraId="60A82FF6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2E45B" w14:textId="77777777" w:rsidR="007F7E7E" w:rsidRPr="00373A1E" w:rsidRDefault="00B5571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Giảm cường độ hô hấp sẽ tăng hiệu quả bảo quản nông sản.</w:t>
            </w:r>
          </w:p>
          <w:p w14:paraId="6C78FB0D" w14:textId="547FFEFB" w:rsidR="00B5571E" w:rsidRPr="00373A1E" w:rsidRDefault="00B5571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Các biện pháp bảo quản nông sản:</w:t>
            </w:r>
          </w:p>
          <w:p w14:paraId="0A7F9969" w14:textId="77777777" w:rsidR="00B5571E" w:rsidRPr="00373A1E" w:rsidRDefault="00B5571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+ Bảo quản lạnh.</w:t>
            </w:r>
          </w:p>
          <w:p w14:paraId="1AD39C32" w14:textId="77777777" w:rsidR="00B5571E" w:rsidRPr="00373A1E" w:rsidRDefault="00B5571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+ Bảo quản khô.</w:t>
            </w:r>
          </w:p>
          <w:p w14:paraId="765180E4" w14:textId="77777777" w:rsidR="00B5571E" w:rsidRPr="00373A1E" w:rsidRDefault="00B5571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+ Bảo quản trong điều kiện khí carbon dioxide cao.</w:t>
            </w:r>
          </w:p>
          <w:p w14:paraId="14D5F0D7" w14:textId="4D463D89" w:rsidR="00B5571E" w:rsidRDefault="00B5571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Bảo quản trong điều kiện khí oxygen thấp.</w:t>
            </w:r>
          </w:p>
          <w:p w14:paraId="1AB381D8" w14:textId="77777777" w:rsidR="0034581E" w:rsidRPr="00373A1E" w:rsidRDefault="0034581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C9F3B" w14:textId="03B87D19" w:rsidR="001877AC" w:rsidRPr="00373A1E" w:rsidRDefault="002C65F1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- Nội dụng hoạt động: </w:t>
            </w:r>
            <w:r w:rsidR="00E1221B" w:rsidRPr="00373A1E">
              <w:rPr>
                <w:rFonts w:ascii="Times New Roman" w:hAnsi="Times New Roman" w:cs="Times New Roman"/>
                <w:sz w:val="24"/>
                <w:szCs w:val="24"/>
              </w:rPr>
              <w:t>Muối rau củ chua, l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àm hồng treo gió và làm sản phẩm hút chân không.</w:t>
            </w:r>
          </w:p>
        </w:tc>
      </w:tr>
    </w:tbl>
    <w:p w14:paraId="61A09B12" w14:textId="77777777" w:rsidR="007F7E7E" w:rsidRPr="00373A1E" w:rsidRDefault="007F7E7E" w:rsidP="00E24AB5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9FDD8" w14:textId="2BE4203E" w:rsidR="007F7E7E" w:rsidRPr="00373A1E" w:rsidRDefault="007F7E7E" w:rsidP="00E95708">
      <w:pPr>
        <w:pStyle w:val="ListParagraph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Hoạt động 3. Đề xuất giải pháp và trình bày phương án thiết kế tốt nhất </w:t>
      </w:r>
      <w:r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1D2C89"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phút)</w:t>
      </w:r>
    </w:p>
    <w:p w14:paraId="223C2E6C" w14:textId="46F27CC4" w:rsidR="007F7E7E" w:rsidRPr="00373A1E" w:rsidRDefault="0041354B" w:rsidP="00E95708">
      <w:pPr>
        <w:pStyle w:val="ListParagraph"/>
        <w:spacing w:after="0" w:line="31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Tìm ra phương án hoàn thành sản phẩm hút</w:t>
      </w:r>
      <w:r w:rsidR="00936EB4" w:rsidRPr="00373A1E">
        <w:rPr>
          <w:rFonts w:ascii="Times New Roman" w:hAnsi="Times New Roman" w:cs="Times New Roman"/>
          <w:sz w:val="24"/>
          <w:szCs w:val="24"/>
        </w:rPr>
        <w:t xml:space="preserve"> chân không đơn giản tại nhà và các bước làm hồng treo gió.</w:t>
      </w:r>
    </w:p>
    <w:p w14:paraId="79CDAEBC" w14:textId="77777777" w:rsidR="007F7E7E" w:rsidRPr="00373A1E" w:rsidRDefault="007F7E7E" w:rsidP="00E95708">
      <w:pPr>
        <w:pStyle w:val="ListParagraph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Yêu cầu cần đạt</w:t>
      </w:r>
    </w:p>
    <w:p w14:paraId="30A15AE1" w14:textId="6C357C77" w:rsidR="00936EB4" w:rsidRPr="00373A1E" w:rsidRDefault="00EC6F31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V</w:t>
      </w:r>
      <w:r w:rsidR="004B5B51" w:rsidRPr="00373A1E">
        <w:rPr>
          <w:rFonts w:ascii="Times New Roman" w:hAnsi="Times New Roman" w:cs="Times New Roman"/>
          <w:sz w:val="24"/>
          <w:szCs w:val="24"/>
        </w:rPr>
        <w:t>iết</w:t>
      </w:r>
      <w:r w:rsidRPr="00373A1E">
        <w:rPr>
          <w:rFonts w:ascii="Times New Roman" w:hAnsi="Times New Roman" w:cs="Times New Roman"/>
          <w:sz w:val="24"/>
          <w:szCs w:val="24"/>
        </w:rPr>
        <w:t xml:space="preserve"> được sơ đồ các bước tiến hành làm sản phẩm.</w:t>
      </w:r>
    </w:p>
    <w:p w14:paraId="64A76DA0" w14:textId="77777777" w:rsidR="007F7E7E" w:rsidRPr="00373A1E" w:rsidRDefault="007F7E7E" w:rsidP="00E95708">
      <w:pPr>
        <w:pStyle w:val="ListParagraph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Nội dung dạy học</w:t>
      </w:r>
    </w:p>
    <w:p w14:paraId="588F7328" w14:textId="15712DD2" w:rsidR="006025C2" w:rsidRPr="00373A1E" w:rsidRDefault="00584A97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HS</w:t>
      </w:r>
      <w:r w:rsidR="006025C2" w:rsidRPr="00373A1E">
        <w:rPr>
          <w:rFonts w:ascii="Times New Roman" w:hAnsi="Times New Roman" w:cs="Times New Roman"/>
          <w:sz w:val="24"/>
          <w:szCs w:val="24"/>
        </w:rPr>
        <w:t xml:space="preserve"> thảo luận đưa ra phương pháp tốt nhất</w:t>
      </w:r>
    </w:p>
    <w:p w14:paraId="68168BC4" w14:textId="5D602139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Thực hiện nhiệm vụ theo yêu cầu trong phiếu học tập số 2 “</w:t>
      </w:r>
      <w:r w:rsidR="006025C2" w:rsidRPr="00373A1E">
        <w:rPr>
          <w:rFonts w:ascii="Times New Roman" w:hAnsi="Times New Roman" w:cs="Times New Roman"/>
          <w:sz w:val="24"/>
          <w:szCs w:val="24"/>
        </w:rPr>
        <w:t xml:space="preserve"> Sơ đồ các bước tiến hành</w:t>
      </w:r>
      <w:r w:rsidRPr="00373A1E">
        <w:rPr>
          <w:rFonts w:ascii="Times New Roman" w:hAnsi="Times New Roman" w:cs="Times New Roman"/>
          <w:sz w:val="24"/>
          <w:szCs w:val="24"/>
        </w:rPr>
        <w:t>”.</w:t>
      </w:r>
    </w:p>
    <w:p w14:paraId="43FCD3FE" w14:textId="2AF9DB16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GV kiểm tra </w:t>
      </w:r>
      <w:r w:rsidR="006025C2" w:rsidRPr="00373A1E">
        <w:rPr>
          <w:rFonts w:ascii="Times New Roman" w:hAnsi="Times New Roman" w:cs="Times New Roman"/>
          <w:sz w:val="24"/>
          <w:szCs w:val="24"/>
        </w:rPr>
        <w:t>tiến trình</w:t>
      </w:r>
      <w:r w:rsidRPr="00373A1E">
        <w:rPr>
          <w:rFonts w:ascii="Times New Roman" w:hAnsi="Times New Roman" w:cs="Times New Roman"/>
          <w:sz w:val="24"/>
          <w:szCs w:val="24"/>
        </w:rPr>
        <w:t xml:space="preserve"> của từng nhóm và hỗ trợ khi cần thiết.</w:t>
      </w:r>
    </w:p>
    <w:p w14:paraId="6D9DF57B" w14:textId="77777777" w:rsidR="00584A97" w:rsidRPr="00373A1E" w:rsidRDefault="00584A97" w:rsidP="00584A97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Phân tích và thống nhất với HS các tiêu chí đánh giá sản phẩm.</w:t>
      </w:r>
    </w:p>
    <w:p w14:paraId="4E56A8FE" w14:textId="4343A53B" w:rsidR="00584A97" w:rsidRPr="00373A1E" w:rsidRDefault="00584A97" w:rsidP="00584A97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HS đề xuất và thống nhất với GV về lập bản kế hoạch để thực hiện thiết kế, hoàn thành sản phẩm.</w:t>
      </w:r>
    </w:p>
    <w:p w14:paraId="555D7F6E" w14:textId="77777777" w:rsidR="007F7E7E" w:rsidRPr="00373A1E" w:rsidRDefault="007F7E7E" w:rsidP="00E95708">
      <w:pPr>
        <w:pStyle w:val="ListParagraph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Kết quả/sản phẩm dự kiến</w:t>
      </w:r>
    </w:p>
    <w:p w14:paraId="7EEE75B9" w14:textId="31F78B49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Hoàn thành phiếu học tập số 2: “</w:t>
      </w:r>
      <w:r w:rsidR="006025C2" w:rsidRPr="00373A1E">
        <w:rPr>
          <w:rFonts w:ascii="Times New Roman" w:hAnsi="Times New Roman" w:cs="Times New Roman"/>
          <w:sz w:val="24"/>
          <w:szCs w:val="24"/>
        </w:rPr>
        <w:t>Sơ đồ các bước tiến hành</w:t>
      </w:r>
      <w:r w:rsidRPr="00373A1E">
        <w:rPr>
          <w:rFonts w:ascii="Times New Roman" w:hAnsi="Times New Roman" w:cs="Times New Roman"/>
          <w:sz w:val="24"/>
          <w:szCs w:val="24"/>
        </w:rPr>
        <w:t>”.</w:t>
      </w:r>
    </w:p>
    <w:p w14:paraId="00A739A1" w14:textId="7D301ACA" w:rsidR="00584A97" w:rsidRPr="00373A1E" w:rsidRDefault="00584A97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Hoàn thành phiếu học tập số 3</w:t>
      </w:r>
      <w:r w:rsidR="008E70D2" w:rsidRPr="00373A1E">
        <w:rPr>
          <w:rFonts w:ascii="Times New Roman" w:hAnsi="Times New Roman" w:cs="Times New Roman"/>
          <w:sz w:val="24"/>
          <w:szCs w:val="24"/>
        </w:rPr>
        <w:t xml:space="preserve"> ở cột tiêu chí đánh giá</w:t>
      </w:r>
      <w:r w:rsidRPr="00373A1E">
        <w:rPr>
          <w:rFonts w:ascii="Times New Roman" w:hAnsi="Times New Roman" w:cs="Times New Roman"/>
          <w:sz w:val="24"/>
          <w:szCs w:val="24"/>
        </w:rPr>
        <w:t>: “ Tiêu chí đáng giá sản phẩm”.</w:t>
      </w:r>
    </w:p>
    <w:p w14:paraId="1D274773" w14:textId="77777777" w:rsidR="007F7E7E" w:rsidRPr="00373A1E" w:rsidRDefault="007F7E7E" w:rsidP="00E95708">
      <w:pPr>
        <w:pStyle w:val="ListParagraph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Tiến trình dạy học cụ thể.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6"/>
        <w:gridCol w:w="3030"/>
        <w:gridCol w:w="2746"/>
      </w:tblGrid>
      <w:tr w:rsidR="000619E4" w:rsidRPr="00373A1E" w14:paraId="1419EFD5" w14:textId="77777777" w:rsidTr="00703E78">
        <w:tc>
          <w:tcPr>
            <w:tcW w:w="2101" w:type="pct"/>
            <w:vAlign w:val="center"/>
          </w:tcPr>
          <w:p w14:paraId="06ECC964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giáo viên</w:t>
            </w:r>
          </w:p>
        </w:tc>
        <w:tc>
          <w:tcPr>
            <w:tcW w:w="1521" w:type="pct"/>
            <w:vAlign w:val="center"/>
          </w:tcPr>
          <w:p w14:paraId="44F6C729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học sinh</w:t>
            </w:r>
          </w:p>
        </w:tc>
        <w:tc>
          <w:tcPr>
            <w:tcW w:w="1378" w:type="pct"/>
            <w:vAlign w:val="center"/>
          </w:tcPr>
          <w:p w14:paraId="4A4354D3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quả/sản phẩm dự kiến</w:t>
            </w:r>
          </w:p>
        </w:tc>
      </w:tr>
      <w:tr w:rsidR="000619E4" w:rsidRPr="00373A1E" w14:paraId="2A8BBCD1" w14:textId="77777777" w:rsidTr="00703E78">
        <w:trPr>
          <w:trHeight w:val="569"/>
        </w:trPr>
        <w:tc>
          <w:tcPr>
            <w:tcW w:w="2101" w:type="pct"/>
          </w:tcPr>
          <w:p w14:paraId="76A3FB6C" w14:textId="10E14D4C" w:rsidR="00EF565D" w:rsidRPr="00373A1E" w:rsidRDefault="00EF565D" w:rsidP="00EF565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Giao cho</w:t>
            </w:r>
            <w:r w:rsidR="00E76D15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nhóm 1</w:t>
            </w:r>
            <w:r w:rsidR="00E76D15">
              <w:rPr>
                <w:rFonts w:ascii="Times New Roman" w:hAnsi="Times New Roman" w:cs="Times New Roman"/>
                <w:sz w:val="24"/>
                <w:szCs w:val="24"/>
              </w:rPr>
              <w:t>,2: bảo quản quả bắp bằng hút chân không, nhóm 3, 4: Bảo quản quả hồng bằng cách treo gió; Nhóm 5,6: Bảo quản rau củ bằng cách muối chua.</w:t>
            </w:r>
          </w:p>
          <w:p w14:paraId="5418B98C" w14:textId="36AB5710" w:rsidR="00EF565D" w:rsidRPr="00373A1E" w:rsidRDefault="00EF565D" w:rsidP="00EF565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6EB4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Yêu cầu </w:t>
            </w:r>
            <w:r w:rsidR="006025C2" w:rsidRPr="00373A1E">
              <w:rPr>
                <w:rFonts w:ascii="Times New Roman" w:hAnsi="Times New Roman" w:cs="Times New Roman"/>
                <w:sz w:val="24"/>
                <w:szCs w:val="24"/>
              </w:rPr>
              <w:t>các nhóm khác đưa ra các phương án, thảo luận thống nhất một phương án tốt nhất.</w:t>
            </w:r>
          </w:p>
          <w:p w14:paraId="592AEA48" w14:textId="6BE270F5" w:rsidR="007F7E7E" w:rsidRPr="00373A1E" w:rsidRDefault="007F7E7E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Giao nhiệm vụ cho nhóm </w:t>
            </w:r>
            <w:r w:rsidR="00936EB4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trưởng 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phân công nhiệm vụ cho từng cá nhân để </w:t>
            </w:r>
            <w:r w:rsidR="006025C2" w:rsidRPr="00373A1E">
              <w:rPr>
                <w:rFonts w:ascii="Times New Roman" w:hAnsi="Times New Roman" w:cs="Times New Roman"/>
                <w:sz w:val="24"/>
                <w:szCs w:val="24"/>
              </w:rPr>
              <w:t>đưa ra tiến trình cụ thể.</w:t>
            </w:r>
            <w:r w:rsidR="00DC2FF7">
              <w:rPr>
                <w:rFonts w:ascii="Times New Roman" w:hAnsi="Times New Roman" w:cs="Times New Roman"/>
                <w:sz w:val="24"/>
                <w:szCs w:val="24"/>
              </w:rPr>
              <w:t xml:space="preserve"> (Ghi trong PHT số </w:t>
            </w:r>
            <w:r w:rsidR="00D54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F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A48F8C" w14:textId="77777777" w:rsidR="007F7E7E" w:rsidRPr="00373A1E" w:rsidRDefault="006025C2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GV</w:t>
            </w:r>
            <w:r w:rsidR="00C46DB7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đưa ra nhận xét, góp ý, bổ sung chỉnh sửa sơ đồ các bước tiến trình của các nhóm (nếu có sai sót).</w:t>
            </w:r>
          </w:p>
          <w:p w14:paraId="5E6AA7CB" w14:textId="47144798" w:rsidR="001C436E" w:rsidRPr="00553D4E" w:rsidRDefault="001C436E" w:rsidP="00553D4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Nêu tiêu chí </w:t>
            </w:r>
            <w:r w:rsidR="00A663C5">
              <w:rPr>
                <w:rFonts w:ascii="Times New Roman" w:hAnsi="Times New Roman" w:cs="Times New Roman"/>
                <w:sz w:val="24"/>
                <w:szCs w:val="24"/>
              </w:rPr>
              <w:t>đánh giá trong PHT số 3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(yêu cầu 1 học sinh đọc to rõ ràng).</w:t>
            </w:r>
          </w:p>
        </w:tc>
        <w:tc>
          <w:tcPr>
            <w:tcW w:w="1521" w:type="pct"/>
          </w:tcPr>
          <w:p w14:paraId="3CB3F635" w14:textId="50B44F6F" w:rsidR="007F7E7E" w:rsidRPr="00373A1E" w:rsidRDefault="006025C2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Thảo luận để đưa ra các bước tiến hành.</w:t>
            </w:r>
          </w:p>
          <w:p w14:paraId="5EF91277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63673" w14:textId="77777777" w:rsidR="007F7E7E" w:rsidRPr="00373A1E" w:rsidRDefault="007F7E7E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Nhóm trưởng phân công nhiệm vụ cho từng thành viên</w:t>
            </w:r>
          </w:p>
          <w:p w14:paraId="515D6766" w14:textId="21E74048" w:rsidR="001C436E" w:rsidRPr="00373A1E" w:rsidRDefault="002109FC" w:rsidP="002109F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E7E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Thống nhất một phương án </w:t>
            </w:r>
            <w:r w:rsidR="006025C2" w:rsidRPr="00373A1E">
              <w:rPr>
                <w:rFonts w:ascii="Times New Roman" w:hAnsi="Times New Roman" w:cs="Times New Roman"/>
                <w:sz w:val="24"/>
                <w:szCs w:val="24"/>
              </w:rPr>
              <w:t>sơ đồ các bước tiến hành</w:t>
            </w:r>
            <w:r w:rsidR="007F7E7E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hoàn chỉnh </w:t>
            </w:r>
            <w:r w:rsidR="008807E5" w:rsidRPr="00373A1E">
              <w:rPr>
                <w:rFonts w:ascii="Times New Roman" w:hAnsi="Times New Roman" w:cs="Times New Roman"/>
                <w:sz w:val="24"/>
                <w:szCs w:val="24"/>
              </w:rPr>
              <w:t>trong PHT số 2</w:t>
            </w:r>
            <w:r w:rsidR="007F7E7E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(sau khi đã được GV góp ý)</w:t>
            </w:r>
            <w:r w:rsidR="001C436E" w:rsidRPr="0037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E72BD5" w14:textId="0754A5CD" w:rsidR="001C436E" w:rsidRPr="00373A1E" w:rsidRDefault="001C436E" w:rsidP="00553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</w:tcPr>
          <w:p w14:paraId="068971DC" w14:textId="77777777" w:rsidR="007F7E7E" w:rsidRPr="00373A1E" w:rsidRDefault="007F7E7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6126" w14:textId="599D4DDE" w:rsidR="001C436E" w:rsidRPr="00373A1E" w:rsidRDefault="006025C2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Sơ đồ các bước tiến hành</w:t>
            </w:r>
            <w:r w:rsidR="00EF565D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làm sản phẩm</w:t>
            </w:r>
            <w:r w:rsidR="00E76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AF18A9" w14:textId="77777777" w:rsidR="001C436E" w:rsidRPr="00373A1E" w:rsidRDefault="001C436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CB6CA" w14:textId="77777777" w:rsidR="001C436E" w:rsidRPr="00373A1E" w:rsidRDefault="001C436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3C059" w14:textId="77777777" w:rsidR="001C436E" w:rsidRPr="00373A1E" w:rsidRDefault="001C436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01954" w14:textId="77777777" w:rsidR="001C436E" w:rsidRPr="00373A1E" w:rsidRDefault="001C436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0C1C" w14:textId="77777777" w:rsidR="001C436E" w:rsidRPr="00373A1E" w:rsidRDefault="001C436E" w:rsidP="001C43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Bản tiêu chí đánh giá sản phẩm.</w:t>
            </w:r>
          </w:p>
          <w:p w14:paraId="61E1B28D" w14:textId="08DF5C96" w:rsidR="001C436E" w:rsidRPr="00373A1E" w:rsidRDefault="001C436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75F7D" w14:textId="77777777" w:rsidR="007F7E7E" w:rsidRPr="00373A1E" w:rsidRDefault="007F7E7E" w:rsidP="00E95708">
      <w:pPr>
        <w:pStyle w:val="ListParagraph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715C6" w14:textId="2B57E82C" w:rsidR="007F7E7E" w:rsidRPr="00373A1E" w:rsidRDefault="007F7E7E" w:rsidP="00E95708">
      <w:pPr>
        <w:pStyle w:val="ListParagraph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Hoạt động 4. </w:t>
      </w:r>
      <w:r w:rsidR="006025C2" w:rsidRPr="00373A1E">
        <w:rPr>
          <w:rFonts w:ascii="Times New Roman" w:hAnsi="Times New Roman" w:cs="Times New Roman"/>
          <w:b/>
          <w:bCs/>
          <w:sz w:val="24"/>
          <w:szCs w:val="24"/>
        </w:rPr>
        <w:t>Hoàn thiện</w:t>
      </w:r>
      <w:r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 sản phẩm theo phương án đã chọn </w:t>
      </w:r>
      <w:r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6025C2"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phút)</w:t>
      </w:r>
    </w:p>
    <w:p w14:paraId="258B4531" w14:textId="6C0BA5B6" w:rsidR="007F7E7E" w:rsidRPr="00373A1E" w:rsidRDefault="007F7E7E" w:rsidP="00E95708">
      <w:pPr>
        <w:pStyle w:val="ListParagraph"/>
        <w:spacing w:after="0" w:line="31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Hoạt động nhóm </w:t>
      </w:r>
      <w:r w:rsidR="00AA49AD" w:rsidRPr="00373A1E">
        <w:rPr>
          <w:rFonts w:ascii="Times New Roman" w:hAnsi="Times New Roman" w:cs="Times New Roman"/>
          <w:sz w:val="24"/>
          <w:szCs w:val="24"/>
        </w:rPr>
        <w:t>để hoàn thiện</w:t>
      </w:r>
      <w:r w:rsidRPr="00373A1E">
        <w:rPr>
          <w:rFonts w:ascii="Times New Roman" w:hAnsi="Times New Roman" w:cs="Times New Roman"/>
          <w:sz w:val="24"/>
          <w:szCs w:val="24"/>
        </w:rPr>
        <w:t xml:space="preserve"> sản phẩm theo phương án đã chọn, phân công nhiệm vụ cụ thể cho từng thành viên</w:t>
      </w:r>
    </w:p>
    <w:p w14:paraId="6AEA30BB" w14:textId="77777777" w:rsidR="007F7E7E" w:rsidRPr="00373A1E" w:rsidRDefault="007F7E7E" w:rsidP="00E95708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Yêu cầu cần đạt</w:t>
      </w:r>
    </w:p>
    <w:p w14:paraId="355C5E29" w14:textId="56256E98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Làm việc nhóm hiệu quả; sử dụng tốt các dụng cụ và an toàn trong khi </w:t>
      </w:r>
      <w:r w:rsidR="00AA49AD" w:rsidRPr="00373A1E">
        <w:rPr>
          <w:rFonts w:ascii="Times New Roman" w:hAnsi="Times New Roman" w:cs="Times New Roman"/>
          <w:sz w:val="24"/>
          <w:szCs w:val="24"/>
        </w:rPr>
        <w:t>hoàn thiện sản phẩm</w:t>
      </w:r>
      <w:r w:rsidRPr="00373A1E">
        <w:rPr>
          <w:rFonts w:ascii="Times New Roman" w:hAnsi="Times New Roman" w:cs="Times New Roman"/>
          <w:sz w:val="24"/>
          <w:szCs w:val="24"/>
        </w:rPr>
        <w:t>.</w:t>
      </w:r>
    </w:p>
    <w:p w14:paraId="51F83AB8" w14:textId="5993927F" w:rsidR="00936EB4" w:rsidRPr="00373A1E" w:rsidRDefault="00AA49AD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Làm được sản phẩm hút chân không</w:t>
      </w:r>
      <w:r w:rsidR="00936EB4" w:rsidRPr="00373A1E">
        <w:rPr>
          <w:rFonts w:ascii="Times New Roman" w:hAnsi="Times New Roman" w:cs="Times New Roman"/>
          <w:sz w:val="24"/>
          <w:szCs w:val="24"/>
        </w:rPr>
        <w:t>.</w:t>
      </w:r>
    </w:p>
    <w:p w14:paraId="2807E566" w14:textId="3E662DEB" w:rsidR="00936EB4" w:rsidRPr="00373A1E" w:rsidRDefault="00936EB4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Làm được hồng treo gió.</w:t>
      </w:r>
    </w:p>
    <w:p w14:paraId="79C0A836" w14:textId="77777777" w:rsidR="007F7E7E" w:rsidRPr="00373A1E" w:rsidRDefault="007F7E7E" w:rsidP="00E95708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Nội dung dạy học</w:t>
      </w:r>
    </w:p>
    <w:p w14:paraId="6F020B49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GV yêu cầu nhóm trưởng các nhóm phân công nhiệm vụ cho từng thành viên.</w:t>
      </w:r>
    </w:p>
    <w:p w14:paraId="3C77F079" w14:textId="5924452E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HS tiến hành chế </w:t>
      </w:r>
      <w:r w:rsidR="00AA49AD" w:rsidRPr="00373A1E">
        <w:rPr>
          <w:rFonts w:ascii="Times New Roman" w:hAnsi="Times New Roman" w:cs="Times New Roman"/>
          <w:sz w:val="24"/>
          <w:szCs w:val="24"/>
        </w:rPr>
        <w:t>biến, hoàn thiện</w:t>
      </w:r>
      <w:r w:rsidRPr="00373A1E">
        <w:rPr>
          <w:rFonts w:ascii="Times New Roman" w:hAnsi="Times New Roman" w:cs="Times New Roman"/>
          <w:sz w:val="24"/>
          <w:szCs w:val="24"/>
        </w:rPr>
        <w:t xml:space="preserve"> sản phẩm.</w:t>
      </w:r>
    </w:p>
    <w:p w14:paraId="60511CA9" w14:textId="4FC0EBEC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HS tự đánh giá hiệu quả hoạt động của sản phẩm trong nội bộ nhóm</w:t>
      </w:r>
      <w:r w:rsidR="00DF713B" w:rsidRPr="00373A1E">
        <w:rPr>
          <w:rFonts w:ascii="Times New Roman" w:hAnsi="Times New Roman" w:cs="Times New Roman"/>
          <w:sz w:val="24"/>
          <w:szCs w:val="24"/>
        </w:rPr>
        <w:t xml:space="preserve"> trong phiếu học tập số 4</w:t>
      </w:r>
      <w:r w:rsidRPr="00373A1E">
        <w:rPr>
          <w:rFonts w:ascii="Times New Roman" w:hAnsi="Times New Roman" w:cs="Times New Roman"/>
          <w:sz w:val="24"/>
          <w:szCs w:val="24"/>
        </w:rPr>
        <w:t>.</w:t>
      </w:r>
    </w:p>
    <w:p w14:paraId="22C55CE8" w14:textId="77777777" w:rsidR="007F7E7E" w:rsidRPr="00373A1E" w:rsidRDefault="007F7E7E" w:rsidP="00E95708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Kết quả/sản phẩm dự kiến</w:t>
      </w:r>
    </w:p>
    <w:p w14:paraId="0889FE23" w14:textId="2577FEDD" w:rsidR="007F7E7E" w:rsidRPr="00373A1E" w:rsidRDefault="00355A43" w:rsidP="00355A43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- </w:t>
      </w:r>
      <w:r w:rsidR="007F7E7E" w:rsidRPr="00373A1E">
        <w:rPr>
          <w:rFonts w:ascii="Times New Roman" w:hAnsi="Times New Roman" w:cs="Times New Roman"/>
          <w:sz w:val="24"/>
          <w:szCs w:val="24"/>
        </w:rPr>
        <w:t>Sản phẩm hoàn chỉnh</w:t>
      </w:r>
      <w:r w:rsidR="00EC6F31" w:rsidRPr="00373A1E">
        <w:rPr>
          <w:rFonts w:ascii="Times New Roman" w:hAnsi="Times New Roman" w:cs="Times New Roman"/>
          <w:sz w:val="24"/>
          <w:szCs w:val="24"/>
        </w:rPr>
        <w:t>, sử dụng được, đảm bảo các tiêu chí</w:t>
      </w:r>
      <w:r w:rsidR="007F7E7E" w:rsidRPr="00373A1E">
        <w:rPr>
          <w:rFonts w:ascii="Times New Roman" w:hAnsi="Times New Roman" w:cs="Times New Roman"/>
          <w:sz w:val="24"/>
          <w:szCs w:val="24"/>
        </w:rPr>
        <w:t>.</w:t>
      </w:r>
    </w:p>
    <w:p w14:paraId="737C54BE" w14:textId="3F1F1975" w:rsidR="00355A43" w:rsidRPr="00373A1E" w:rsidRDefault="00355A43" w:rsidP="00355A43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Một bản phân công nhiệm vụ từng thành viên.</w:t>
      </w:r>
    </w:p>
    <w:p w14:paraId="30E72DA0" w14:textId="77777777" w:rsidR="007F7E7E" w:rsidRPr="00373A1E" w:rsidRDefault="007F7E7E" w:rsidP="00E95708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Tiến trình dạy học cụ thể.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6"/>
        <w:gridCol w:w="3030"/>
        <w:gridCol w:w="2746"/>
      </w:tblGrid>
      <w:tr w:rsidR="000619E4" w:rsidRPr="00373A1E" w14:paraId="24BE46AD" w14:textId="77777777" w:rsidTr="00703E78">
        <w:tc>
          <w:tcPr>
            <w:tcW w:w="2101" w:type="pct"/>
            <w:vAlign w:val="center"/>
          </w:tcPr>
          <w:p w14:paraId="2FCE33B5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giáo viên</w:t>
            </w:r>
          </w:p>
        </w:tc>
        <w:tc>
          <w:tcPr>
            <w:tcW w:w="1521" w:type="pct"/>
            <w:vAlign w:val="center"/>
          </w:tcPr>
          <w:p w14:paraId="14A285C4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học sinh</w:t>
            </w:r>
          </w:p>
        </w:tc>
        <w:tc>
          <w:tcPr>
            <w:tcW w:w="1378" w:type="pct"/>
            <w:vAlign w:val="center"/>
          </w:tcPr>
          <w:p w14:paraId="39F26FF8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quả/sản phẩm dự kiến</w:t>
            </w:r>
          </w:p>
        </w:tc>
      </w:tr>
      <w:tr w:rsidR="00982334" w:rsidRPr="00373A1E" w14:paraId="3E13727D" w14:textId="77777777" w:rsidTr="00703E78">
        <w:trPr>
          <w:trHeight w:val="569"/>
        </w:trPr>
        <w:tc>
          <w:tcPr>
            <w:tcW w:w="2101" w:type="pct"/>
          </w:tcPr>
          <w:p w14:paraId="32AA1C90" w14:textId="77777777" w:rsidR="007F7E7E" w:rsidRPr="00373A1E" w:rsidRDefault="007F7E7E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Yêu cầu nhóm trưởng phân công nhiệm vụ cụ thể cho từng thành viên, thư kí ghi lại bảng phân công nhiệm vụ.</w:t>
            </w:r>
          </w:p>
          <w:p w14:paraId="43167F41" w14:textId="77777777" w:rsidR="007F7E7E" w:rsidRPr="00373A1E" w:rsidRDefault="007F7E7E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Nhắc nhở quy định về an toàn trong quá trình làm việc của các nhóm.</w:t>
            </w:r>
          </w:p>
          <w:p w14:paraId="511CAA44" w14:textId="18DC2EC4" w:rsidR="007F7E7E" w:rsidRPr="00373A1E" w:rsidRDefault="007F7E7E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Nhắc nhở các nhóm nhỏ </w:t>
            </w:r>
            <w:r w:rsidR="00EC6F31" w:rsidRPr="00373A1E">
              <w:rPr>
                <w:rFonts w:ascii="Times New Roman" w:hAnsi="Times New Roman" w:cs="Times New Roman"/>
                <w:sz w:val="24"/>
                <w:szCs w:val="24"/>
              </w:rPr>
              <w:t>chú ý an toàn vệ sinh và an toàn khi sử dụng đồ sắc nhọn.</w:t>
            </w:r>
          </w:p>
          <w:p w14:paraId="53BCE1BF" w14:textId="77777777" w:rsidR="007F7E7E" w:rsidRPr="00373A1E" w:rsidRDefault="007F7E7E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Giáo viên giám sát tiến độ thực hiện của các nhóm và hỗ trợ các nhóm khi cần thiết.</w:t>
            </w:r>
          </w:p>
          <w:p w14:paraId="102D3D92" w14:textId="40EC26BE" w:rsidR="00EF565D" w:rsidRPr="00373A1E" w:rsidRDefault="007F7E7E" w:rsidP="00EF565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Yêu cầu HS </w:t>
            </w:r>
            <w:r w:rsidR="00EC6F31" w:rsidRPr="00373A1E">
              <w:rPr>
                <w:rFonts w:ascii="Times New Roman" w:hAnsi="Times New Roman" w:cs="Times New Roman"/>
                <w:sz w:val="24"/>
                <w:szCs w:val="24"/>
              </w:rPr>
              <w:t>kiểm tra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sản phẩm và kịp thời điều chỉnh sai sót.</w:t>
            </w:r>
          </w:p>
        </w:tc>
        <w:tc>
          <w:tcPr>
            <w:tcW w:w="1521" w:type="pct"/>
          </w:tcPr>
          <w:p w14:paraId="098913D8" w14:textId="77777777" w:rsidR="00E9274D" w:rsidRPr="00373A1E" w:rsidRDefault="00782B7B" w:rsidP="00782B7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HS phân chia nhiệm vụ cho từng thành viên.</w:t>
            </w:r>
          </w:p>
          <w:p w14:paraId="26714E9B" w14:textId="17F0BCD6" w:rsidR="007F7E7E" w:rsidRPr="00373A1E" w:rsidRDefault="00782B7B" w:rsidP="00782B7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Tổ chức và thực hiện hoàn thiện sản phẩm theo kế hoạch đề ra.</w:t>
            </w:r>
          </w:p>
          <w:p w14:paraId="4461B8A1" w14:textId="191578D8" w:rsidR="007F7E7E" w:rsidRPr="00373A1E" w:rsidRDefault="007F7E7E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Chú ý an toàn về sử dụng các dụng cụ.</w:t>
            </w:r>
          </w:p>
          <w:p w14:paraId="108C4555" w14:textId="055FCFC3" w:rsidR="007F7E7E" w:rsidRPr="00373A1E" w:rsidRDefault="007F7E7E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Yêu cầu hỗ trợ từ giáo viên</w:t>
            </w:r>
          </w:p>
          <w:p w14:paraId="704C7D28" w14:textId="21D61232" w:rsidR="007F7E7E" w:rsidRPr="00373A1E" w:rsidRDefault="00EC6F31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Kiểm tra </w:t>
            </w:r>
            <w:r w:rsidR="007F7E7E" w:rsidRPr="00373A1E">
              <w:rPr>
                <w:rFonts w:ascii="Times New Roman" w:hAnsi="Times New Roman" w:cs="Times New Roman"/>
                <w:sz w:val="24"/>
                <w:szCs w:val="24"/>
              </w:rPr>
              <w:t>sản phẩm và đánh giá sản phẩm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theo các tiêu chí.</w:t>
            </w:r>
          </w:p>
        </w:tc>
        <w:tc>
          <w:tcPr>
            <w:tcW w:w="1378" w:type="pct"/>
          </w:tcPr>
          <w:p w14:paraId="416A58F9" w14:textId="7853896A" w:rsidR="007F7E7E" w:rsidRPr="00373A1E" w:rsidRDefault="00021413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Một bản phân công nhiệm vụ từng nhóm, từng thành viên.</w:t>
            </w:r>
          </w:p>
          <w:p w14:paraId="0046FAE2" w14:textId="1552C248" w:rsidR="001543A7" w:rsidRPr="00373A1E" w:rsidRDefault="001543A7" w:rsidP="000214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E7E" w:rsidRPr="00373A1E">
              <w:rPr>
                <w:rFonts w:ascii="Times New Roman" w:hAnsi="Times New Roman" w:cs="Times New Roman"/>
                <w:sz w:val="24"/>
                <w:szCs w:val="24"/>
              </w:rPr>
              <w:t>Sản phẩm hoạt chỉnh</w:t>
            </w:r>
            <w:r w:rsidR="00EC6F31" w:rsidRPr="00373A1E">
              <w:rPr>
                <w:rFonts w:ascii="Times New Roman" w:hAnsi="Times New Roman" w:cs="Times New Roman"/>
                <w:sz w:val="24"/>
                <w:szCs w:val="24"/>
              </w:rPr>
              <w:t>: thực phẩm được hút chân không; hồng treo gió.</w:t>
            </w:r>
          </w:p>
        </w:tc>
      </w:tr>
    </w:tbl>
    <w:p w14:paraId="0B1BFCB5" w14:textId="77777777" w:rsidR="007F7E7E" w:rsidRPr="00373A1E" w:rsidRDefault="007F7E7E" w:rsidP="00E95708">
      <w:pPr>
        <w:pStyle w:val="ListParagraph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A5EB4" w14:textId="60B60949" w:rsidR="007F7E7E" w:rsidRPr="00373A1E" w:rsidRDefault="007F7E7E" w:rsidP="00E95708">
      <w:pPr>
        <w:pStyle w:val="ListParagraph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Hoạt động 5. Thực hiện báo cáo nhiệm vụ </w:t>
      </w:r>
      <w:r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41354B"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373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phút)</w:t>
      </w:r>
    </w:p>
    <w:p w14:paraId="47D00D03" w14:textId="57EAE896" w:rsidR="007F7E7E" w:rsidRPr="00373A1E" w:rsidRDefault="007F7E7E" w:rsidP="00E95708">
      <w:pPr>
        <w:pStyle w:val="ListParagraph"/>
        <w:spacing w:after="0" w:line="31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lastRenderedPageBreak/>
        <w:t xml:space="preserve">Trưng bày và trình bày </w:t>
      </w:r>
      <w:r w:rsidR="00EC6F31" w:rsidRPr="00373A1E">
        <w:rPr>
          <w:rFonts w:ascii="Times New Roman" w:hAnsi="Times New Roman" w:cs="Times New Roman"/>
          <w:sz w:val="24"/>
          <w:szCs w:val="24"/>
        </w:rPr>
        <w:t>thành quả</w:t>
      </w:r>
      <w:r w:rsidRPr="00373A1E">
        <w:rPr>
          <w:rFonts w:ascii="Times New Roman" w:hAnsi="Times New Roman" w:cs="Times New Roman"/>
          <w:sz w:val="24"/>
          <w:szCs w:val="24"/>
        </w:rPr>
        <w:t xml:space="preserve"> của sản phẩm.</w:t>
      </w:r>
    </w:p>
    <w:p w14:paraId="138FFBF7" w14:textId="77777777" w:rsidR="007F7E7E" w:rsidRPr="00373A1E" w:rsidRDefault="007F7E7E" w:rsidP="00E95708">
      <w:pPr>
        <w:pStyle w:val="ListParagraph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Yêu cầu cần đạt</w:t>
      </w:r>
    </w:p>
    <w:p w14:paraId="15C1FE56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Thuyết trình về sản phẩm ngắn gọn, rõ ràng, đầy đủ.</w:t>
      </w:r>
    </w:p>
    <w:p w14:paraId="4E46E748" w14:textId="77777777" w:rsidR="007F7E7E" w:rsidRPr="00373A1E" w:rsidRDefault="007F7E7E" w:rsidP="00E95708">
      <w:pPr>
        <w:pStyle w:val="ListParagraph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Nội dung dạy học</w:t>
      </w:r>
    </w:p>
    <w:p w14:paraId="11239E49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Thực hiện cuộc thi đánh giá sản phẩm, mời các thành viên làm giám khảo.</w:t>
      </w:r>
    </w:p>
    <w:p w14:paraId="1E7C03EE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Chọn sản phẩm tốt nhất và chọn nhóm đó thuyết trình.</w:t>
      </w:r>
    </w:p>
    <w:p w14:paraId="16AF77C9" w14:textId="77777777" w:rsidR="007F7E7E" w:rsidRPr="00373A1E" w:rsidRDefault="007F7E7E" w:rsidP="00E9570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>GV nhận xét, đánh giá. Phát giải thưởng.</w:t>
      </w:r>
    </w:p>
    <w:p w14:paraId="649327F1" w14:textId="77777777" w:rsidR="007F7E7E" w:rsidRPr="00373A1E" w:rsidRDefault="007F7E7E" w:rsidP="00E95708">
      <w:pPr>
        <w:pStyle w:val="ListParagraph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Kết quả/sản phẩm dự kiến</w:t>
      </w:r>
    </w:p>
    <w:p w14:paraId="7C704527" w14:textId="54D575C0" w:rsidR="007F7E7E" w:rsidRPr="00373A1E" w:rsidRDefault="00AF7F38" w:rsidP="00AF7F3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73A1E">
        <w:rPr>
          <w:rFonts w:ascii="Times New Roman" w:hAnsi="Times New Roman" w:cs="Times New Roman"/>
          <w:sz w:val="24"/>
          <w:szCs w:val="24"/>
        </w:rPr>
        <w:t xml:space="preserve">- </w:t>
      </w:r>
      <w:r w:rsidR="007F7E7E" w:rsidRPr="00373A1E">
        <w:rPr>
          <w:rFonts w:ascii="Times New Roman" w:hAnsi="Times New Roman" w:cs="Times New Roman"/>
          <w:sz w:val="24"/>
          <w:szCs w:val="24"/>
        </w:rPr>
        <w:t>Sản phẩm tốt nhất và bài thuyết trình đi kèm.</w:t>
      </w:r>
    </w:p>
    <w:p w14:paraId="7A19EBFD" w14:textId="77777777" w:rsidR="007F7E7E" w:rsidRPr="00373A1E" w:rsidRDefault="007F7E7E" w:rsidP="00E95708">
      <w:pPr>
        <w:pStyle w:val="ListParagraph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Tiến trình dạy học cụ thể.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6"/>
        <w:gridCol w:w="3030"/>
        <w:gridCol w:w="2746"/>
      </w:tblGrid>
      <w:tr w:rsidR="000619E4" w:rsidRPr="00373A1E" w14:paraId="5C9D8A77" w14:textId="77777777" w:rsidTr="00703E78">
        <w:tc>
          <w:tcPr>
            <w:tcW w:w="2101" w:type="pct"/>
            <w:vAlign w:val="center"/>
          </w:tcPr>
          <w:p w14:paraId="4F7F4ECE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giáo viên</w:t>
            </w:r>
          </w:p>
        </w:tc>
        <w:tc>
          <w:tcPr>
            <w:tcW w:w="1521" w:type="pct"/>
            <w:vAlign w:val="center"/>
          </w:tcPr>
          <w:p w14:paraId="61FF2574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học sinh</w:t>
            </w:r>
          </w:p>
        </w:tc>
        <w:tc>
          <w:tcPr>
            <w:tcW w:w="1378" w:type="pct"/>
            <w:vAlign w:val="center"/>
          </w:tcPr>
          <w:p w14:paraId="144CAD35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quả/sản phẩm dự kiến</w:t>
            </w:r>
          </w:p>
        </w:tc>
      </w:tr>
      <w:tr w:rsidR="000619E4" w:rsidRPr="00373A1E" w14:paraId="2218949B" w14:textId="77777777" w:rsidTr="00703E78">
        <w:trPr>
          <w:trHeight w:val="569"/>
        </w:trPr>
        <w:tc>
          <w:tcPr>
            <w:tcW w:w="2101" w:type="pct"/>
          </w:tcPr>
          <w:p w14:paraId="325AFF63" w14:textId="59BD70C9" w:rsidR="00355A43" w:rsidRDefault="00355A43" w:rsidP="00355A43">
            <w:pPr>
              <w:widowControl w:val="0"/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Tổ chức cuộc bình chọn sản phẩm </w:t>
            </w:r>
            <w:r w:rsidR="00741754" w:rsidRPr="00373A1E">
              <w:rPr>
                <w:rFonts w:ascii="Times New Roman" w:hAnsi="Times New Roman" w:cs="Times New Roman"/>
                <w:sz w:val="24"/>
                <w:szCs w:val="24"/>
              </w:rPr>
              <w:t>tiềm năng.</w:t>
            </w:r>
          </w:p>
          <w:p w14:paraId="7D8E70B1" w14:textId="5B19FD82" w:rsidR="00566C79" w:rsidRPr="00B97D26" w:rsidRDefault="00CF2714" w:rsidP="00B97D26">
            <w:pPr>
              <w:widowControl w:val="0"/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Mời 1 HS đại diện đóng vai trò là MC cho chương trình</w:t>
            </w:r>
            <w:r w:rsidR="00D540AC">
              <w:rPr>
                <w:rFonts w:ascii="Times New Roman" w:hAnsi="Times New Roman" w:cs="Times New Roman"/>
                <w:sz w:val="24"/>
                <w:szCs w:val="24"/>
              </w:rPr>
              <w:t>: NÔNG DÂN 4.0</w:t>
            </w:r>
            <w:r w:rsidR="00B97D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5A43" w:rsidRPr="00B97D26">
              <w:rPr>
                <w:rFonts w:ascii="Times New Roman" w:hAnsi="Times New Roman" w:cs="Times New Roman"/>
                <w:sz w:val="24"/>
                <w:szCs w:val="24"/>
              </w:rPr>
              <w:t>Nêu thể thể lệ và cho các nhóm</w:t>
            </w:r>
            <w:r w:rsidRPr="00B97D26">
              <w:rPr>
                <w:rFonts w:ascii="Times New Roman" w:hAnsi="Times New Roman" w:cs="Times New Roman"/>
                <w:sz w:val="24"/>
                <w:szCs w:val="24"/>
              </w:rPr>
              <w:t xml:space="preserve"> trình diễn</w:t>
            </w:r>
            <w:r w:rsidR="00B97D26" w:rsidRPr="00B9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7C062C" w14:textId="3BC13D6C" w:rsidR="00B97D26" w:rsidRPr="00D540AC" w:rsidRDefault="00B97D26" w:rsidP="00566C79">
            <w:pPr>
              <w:widowControl w:val="0"/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Yêu cầu các nhóm nghe phần trình bày và đánh giá vào PHT số 3.</w:t>
            </w:r>
          </w:p>
          <w:p w14:paraId="208D2B27" w14:textId="62BD319C" w:rsidR="00566C79" w:rsidRPr="00373A1E" w:rsidRDefault="00566C79" w:rsidP="00566C7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2197" w14:textId="1E865142" w:rsidR="00566C79" w:rsidRPr="00373A1E" w:rsidRDefault="00566C79" w:rsidP="00566C7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1BAF" w14:textId="4732FCC5" w:rsidR="00566C79" w:rsidRPr="00373A1E" w:rsidRDefault="00566C79" w:rsidP="00566C7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7E231" w14:textId="514D365C" w:rsidR="00566C79" w:rsidRPr="00373A1E" w:rsidRDefault="00566C79" w:rsidP="00566C7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48FB" w14:textId="099B8BB2" w:rsidR="00566C79" w:rsidRPr="00373A1E" w:rsidRDefault="00566C79" w:rsidP="00566C7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ADC38" w14:textId="6BEE4A4E" w:rsidR="00566C79" w:rsidRPr="00373A1E" w:rsidRDefault="00F429C1" w:rsidP="00566C7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Mời các nhóm đánh giá sản phẩm sau khi trình diễn hết</w:t>
            </w:r>
            <w:r w:rsidR="00766AC6">
              <w:rPr>
                <w:rFonts w:ascii="Times New Roman" w:hAnsi="Times New Roman" w:cs="Times New Roman"/>
                <w:sz w:val="24"/>
                <w:szCs w:val="24"/>
              </w:rPr>
              <w:t xml:space="preserve"> và tìm ra các nhóm thắng cuộc.</w:t>
            </w:r>
          </w:p>
          <w:p w14:paraId="1E2D3619" w14:textId="1E3B6E8F" w:rsidR="00EF565D" w:rsidRPr="00373A1E" w:rsidRDefault="00EF565D" w:rsidP="00566C7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</w:tcPr>
          <w:p w14:paraId="3F4AD9C4" w14:textId="223AC045" w:rsidR="007F7E7E" w:rsidRPr="00373A1E" w:rsidRDefault="007F7E7E" w:rsidP="00E95708">
            <w:pPr>
              <w:pStyle w:val="ListParagraph"/>
              <w:widowControl w:val="0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Tham gia cuộc thi.</w:t>
            </w:r>
          </w:p>
          <w:p w14:paraId="17E038AA" w14:textId="42DE0DDF" w:rsidR="007F7E7E" w:rsidRPr="00373A1E" w:rsidRDefault="007F7E7E" w:rsidP="00E95708">
            <w:pPr>
              <w:pStyle w:val="ListParagraph"/>
              <w:widowControl w:val="0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Lắng nghe</w:t>
            </w:r>
          </w:p>
          <w:p w14:paraId="0FEA89CF" w14:textId="02B0A2EF" w:rsidR="007F7E7E" w:rsidRPr="00373A1E" w:rsidRDefault="007F7E7E" w:rsidP="00E95708">
            <w:pPr>
              <w:pStyle w:val="ListParagraph"/>
              <w:widowControl w:val="0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Tham gia cuộc thi </w:t>
            </w:r>
            <w:r w:rsidR="009B5A3B">
              <w:rPr>
                <w:rFonts w:ascii="Times New Roman" w:hAnsi="Times New Roman" w:cs="Times New Roman"/>
                <w:sz w:val="24"/>
                <w:szCs w:val="24"/>
              </w:rPr>
              <w:t>NÔNG DÂN 4.0.</w:t>
            </w:r>
          </w:p>
          <w:p w14:paraId="33B57895" w14:textId="1D806491" w:rsidR="007F7E7E" w:rsidRPr="00373A1E" w:rsidRDefault="00942C20" w:rsidP="00942C2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MC:</w:t>
            </w:r>
          </w:p>
          <w:p w14:paraId="619EC5AC" w14:textId="3B1D37E4" w:rsidR="00566C79" w:rsidRPr="00373A1E" w:rsidRDefault="00566C79" w:rsidP="00942C2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- MC giới thiệu chương trình.</w:t>
            </w:r>
          </w:p>
          <w:p w14:paraId="7079A0BE" w14:textId="0285C52C" w:rsidR="000D0EB8" w:rsidRPr="00373A1E" w:rsidRDefault="00566C79" w:rsidP="00566C79">
            <w:pPr>
              <w:widowControl w:val="0"/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0D0EB8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Mời </w:t>
            </w:r>
            <w:r w:rsidR="00C14D1B"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lần lượt các </w:t>
            </w:r>
            <w:r w:rsidR="000D0EB8" w:rsidRPr="00373A1E">
              <w:rPr>
                <w:rFonts w:ascii="Times New Roman" w:hAnsi="Times New Roman" w:cs="Times New Roman"/>
                <w:sz w:val="24"/>
                <w:szCs w:val="24"/>
              </w:rPr>
              <w:t>nhóm lên thuyết trình về sản phẩm: Cách làm, lưu ý khi làm.</w:t>
            </w:r>
          </w:p>
          <w:p w14:paraId="31F33B9E" w14:textId="4A7E6774" w:rsidR="00942C20" w:rsidRPr="00373A1E" w:rsidRDefault="00566C79" w:rsidP="00566C79">
            <w:pPr>
              <w:widowControl w:val="0"/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0D0EB8" w:rsidRPr="00373A1E">
              <w:rPr>
                <w:rFonts w:ascii="Times New Roman" w:hAnsi="Times New Roman" w:cs="Times New Roman"/>
                <w:sz w:val="24"/>
                <w:szCs w:val="24"/>
              </w:rPr>
              <w:t>Yêu cầu các nhóm đặt câu hỏi về phần thuyết trình.</w:t>
            </w:r>
          </w:p>
          <w:p w14:paraId="6019EA0E" w14:textId="57CF69CA" w:rsidR="00566C79" w:rsidRPr="00373A1E" w:rsidRDefault="00566C79" w:rsidP="00566C7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+ MC mời các nhóm khác nhận xét và đặt câu hỏi thắc mắc.</w:t>
            </w:r>
          </w:p>
          <w:p w14:paraId="00828DA2" w14:textId="641ECC0E" w:rsidR="00EF565D" w:rsidRPr="00373A1E" w:rsidRDefault="007F7E7E" w:rsidP="00EF565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Tham gia phản biện thảo luận.</w:t>
            </w:r>
          </w:p>
          <w:p w14:paraId="74398A30" w14:textId="77777777" w:rsidR="007F7E7E" w:rsidRPr="00373A1E" w:rsidRDefault="007F7E7E" w:rsidP="00782B7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</w:tcPr>
          <w:p w14:paraId="20A08AB1" w14:textId="0D822D00" w:rsidR="00EF565D" w:rsidRPr="00373A1E" w:rsidRDefault="00297323" w:rsidP="00584A9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nhóm lên trình bày sản phẩm.</w:t>
            </w:r>
          </w:p>
          <w:p w14:paraId="49F57806" w14:textId="77777777" w:rsidR="00EF565D" w:rsidRPr="00373A1E" w:rsidRDefault="00EF565D" w:rsidP="00EF565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6677E6" w14:textId="77777777" w:rsidR="00EF565D" w:rsidRPr="00373A1E" w:rsidRDefault="00EF565D" w:rsidP="00EF565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9AEE" w14:textId="77777777" w:rsidR="00EF565D" w:rsidRPr="00373A1E" w:rsidRDefault="00EF565D" w:rsidP="00EF565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74ED8" w14:textId="36574982" w:rsidR="00EF565D" w:rsidRPr="00373A1E" w:rsidRDefault="00EF565D" w:rsidP="00EF565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9B382" w14:textId="77777777" w:rsidR="007F7E7E" w:rsidRPr="00373A1E" w:rsidRDefault="007F7E7E" w:rsidP="00E95708">
      <w:pPr>
        <w:pStyle w:val="ListParagraph"/>
        <w:spacing w:after="0" w:line="312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7A049" w14:textId="5A8493F6" w:rsidR="007F7E7E" w:rsidRPr="00373A1E" w:rsidRDefault="007F7E7E" w:rsidP="00E95708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>Tổng kết bài học (</w:t>
      </w:r>
      <w:r w:rsidR="0041354B" w:rsidRPr="00373A1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 phút)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6"/>
        <w:gridCol w:w="3030"/>
        <w:gridCol w:w="2746"/>
      </w:tblGrid>
      <w:tr w:rsidR="000619E4" w:rsidRPr="00373A1E" w14:paraId="7CD30A3C" w14:textId="77777777" w:rsidTr="00703E78">
        <w:tc>
          <w:tcPr>
            <w:tcW w:w="2101" w:type="pct"/>
            <w:vAlign w:val="center"/>
          </w:tcPr>
          <w:p w14:paraId="13ACF441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giáo viên</w:t>
            </w:r>
          </w:p>
        </w:tc>
        <w:tc>
          <w:tcPr>
            <w:tcW w:w="1521" w:type="pct"/>
            <w:vAlign w:val="center"/>
          </w:tcPr>
          <w:p w14:paraId="6D230C05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của học sinh</w:t>
            </w:r>
          </w:p>
        </w:tc>
        <w:tc>
          <w:tcPr>
            <w:tcW w:w="1378" w:type="pct"/>
            <w:vAlign w:val="center"/>
          </w:tcPr>
          <w:p w14:paraId="749114AC" w14:textId="77777777" w:rsidR="007F7E7E" w:rsidRPr="00373A1E" w:rsidRDefault="007F7E7E" w:rsidP="00E9570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quả/sản phẩm dự kiến</w:t>
            </w:r>
          </w:p>
        </w:tc>
      </w:tr>
      <w:tr w:rsidR="000619E4" w:rsidRPr="00373A1E" w14:paraId="40A9535E" w14:textId="77777777" w:rsidTr="00703E78">
        <w:trPr>
          <w:trHeight w:val="569"/>
        </w:trPr>
        <w:tc>
          <w:tcPr>
            <w:tcW w:w="2101" w:type="pct"/>
          </w:tcPr>
          <w:p w14:paraId="286D4C48" w14:textId="38D165E5" w:rsidR="00096A83" w:rsidRPr="00096A83" w:rsidRDefault="00096A83" w:rsidP="00096A83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Nhận xét về quá trình hoạt động các nhóm. </w:t>
            </w:r>
          </w:p>
          <w:p w14:paraId="473C9476" w14:textId="2F1A8BAE" w:rsidR="007F7E7E" w:rsidRDefault="007F7E7E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Tổng kết lại nội dung bài học.</w:t>
            </w:r>
          </w:p>
          <w:p w14:paraId="38196EB2" w14:textId="3F00B81F" w:rsidR="00D63364" w:rsidRPr="00373A1E" w:rsidRDefault="00D63364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yêu cầu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F76D24">
              <w:rPr>
                <w:rFonts w:ascii="Times New Roman" w:hAnsi="Times New Roman" w:cs="Times New Roman"/>
                <w:sz w:val="24"/>
                <w:szCs w:val="24"/>
              </w:rPr>
              <w:t xml:space="preserve">nhắc lại các 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phương pháp bảo quản nông sản.</w:t>
            </w:r>
          </w:p>
          <w:p w14:paraId="10355996" w14:textId="5605A675" w:rsidR="007F7E7E" w:rsidRPr="00373A1E" w:rsidRDefault="007F7E7E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Gợi ý cho học sinh tìm hiểu thêm </w:t>
            </w:r>
            <w:r w:rsidR="00F8142B" w:rsidRPr="00373A1E">
              <w:rPr>
                <w:rFonts w:ascii="Times New Roman" w:hAnsi="Times New Roman" w:cs="Times New Roman"/>
                <w:sz w:val="24"/>
                <w:szCs w:val="24"/>
              </w:rPr>
              <w:t>về c</w:t>
            </w:r>
            <w:r w:rsidR="00AF356E">
              <w:rPr>
                <w:rFonts w:ascii="Times New Roman" w:hAnsi="Times New Roman" w:cs="Times New Roman"/>
                <w:sz w:val="24"/>
                <w:szCs w:val="24"/>
              </w:rPr>
              <w:t>ác phương pháp khác: tăng nồng độ CO2,….</w:t>
            </w:r>
          </w:p>
          <w:p w14:paraId="7CECA8EC" w14:textId="1C7AB795" w:rsidR="0041354B" w:rsidRPr="00373A1E" w:rsidRDefault="0041354B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Tổ chức trò chơi kết thúc: Ai lên cao hơn (</w:t>
            </w:r>
            <w:r w:rsidR="009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0 câu hỏi trắc nghiệm)</w:t>
            </w:r>
          </w:p>
          <w:p w14:paraId="69BA8643" w14:textId="77777777" w:rsidR="007F7E7E" w:rsidRPr="00373A1E" w:rsidRDefault="007F7E7E" w:rsidP="00E9570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Dặn dò, chuẩn bị cho bài học tới.</w:t>
            </w:r>
          </w:p>
        </w:tc>
        <w:tc>
          <w:tcPr>
            <w:tcW w:w="1521" w:type="pct"/>
          </w:tcPr>
          <w:p w14:paraId="33BDB014" w14:textId="51135DE9" w:rsidR="00F76D24" w:rsidRPr="00F76D24" w:rsidRDefault="007F7E7E" w:rsidP="00F76D2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Lắng nghe và phản hồi</w:t>
            </w:r>
            <w:r w:rsidR="00F7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pct"/>
          </w:tcPr>
          <w:p w14:paraId="0F18ACC9" w14:textId="77777777" w:rsidR="007F7E7E" w:rsidRPr="00373A1E" w:rsidRDefault="007F7E7E" w:rsidP="00E9570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Đánh giá và cho điểm các nhóm</w:t>
            </w:r>
          </w:p>
        </w:tc>
      </w:tr>
    </w:tbl>
    <w:p w14:paraId="41A8214D" w14:textId="016CA00B" w:rsidR="000E2E41" w:rsidRPr="00373A1E" w:rsidRDefault="000E2E41" w:rsidP="00E9570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475AFD1" w14:textId="77777777" w:rsidR="00E24AB5" w:rsidRPr="00373A1E" w:rsidRDefault="00E24A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61F835" w14:textId="327F3088" w:rsidR="00C123E3" w:rsidRPr="00373A1E" w:rsidRDefault="00C123E3" w:rsidP="00C123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lastRenderedPageBreak/>
        <w:t>Phiếu học t</w:t>
      </w:r>
      <w:r w:rsidRPr="00373A1E">
        <w:rPr>
          <w:rFonts w:ascii="Times New Roman" w:hAnsi="Times New Roman" w:cs="Times New Roman"/>
          <w:b/>
          <w:bCs/>
          <w:sz w:val="24"/>
          <w:szCs w:val="24"/>
          <w:lang w:val="vi-VN"/>
        </w:rPr>
        <w:t>ập số 1</w:t>
      </w:r>
    </w:p>
    <w:p w14:paraId="437BD575" w14:textId="77E5A5D6" w:rsidR="00C123E3" w:rsidRPr="00373A1E" w:rsidRDefault="00C123E3" w:rsidP="00C12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</w:rPr>
        <w:t xml:space="preserve">Chương trình: </w:t>
      </w:r>
      <w:r w:rsidR="0039202A">
        <w:rPr>
          <w:rFonts w:ascii="Times New Roman" w:hAnsi="Times New Roman" w:cs="Times New Roman"/>
          <w:b/>
          <w:bCs/>
          <w:sz w:val="24"/>
          <w:szCs w:val="24"/>
        </w:rPr>
        <w:t xml:space="preserve">NÔNG NGHIỆP </w:t>
      </w:r>
      <w:r w:rsidR="00CF7349">
        <w:rPr>
          <w:rFonts w:ascii="Times New Roman" w:hAnsi="Times New Roman" w:cs="Times New Roman"/>
          <w:b/>
          <w:bCs/>
          <w:sz w:val="24"/>
          <w:szCs w:val="24"/>
        </w:rPr>
        <w:t>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2458"/>
        <w:gridCol w:w="6507"/>
      </w:tblGrid>
      <w:tr w:rsidR="00982334" w:rsidRPr="00373A1E" w14:paraId="4D270D77" w14:textId="77777777" w:rsidTr="00CA0213">
        <w:trPr>
          <w:trHeight w:val="841"/>
        </w:trPr>
        <w:tc>
          <w:tcPr>
            <w:tcW w:w="984" w:type="dxa"/>
          </w:tcPr>
          <w:p w14:paraId="00B8B8EF" w14:textId="281DD50B" w:rsidR="00C123E3" w:rsidRPr="00373A1E" w:rsidRDefault="00E50009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</w:t>
            </w:r>
          </w:p>
        </w:tc>
        <w:tc>
          <w:tcPr>
            <w:tcW w:w="2458" w:type="dxa"/>
          </w:tcPr>
          <w:p w14:paraId="499B4A9E" w14:textId="247723CB" w:rsidR="00C123E3" w:rsidRPr="00373A1E" w:rsidRDefault="00E24AB5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Nông sản </w:t>
            </w:r>
            <w:r w:rsidR="00C123E3"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07" w:type="dxa"/>
          </w:tcPr>
          <w:p w14:paraId="658A662A" w14:textId="246D5EA1" w:rsidR="00C123E3" w:rsidRPr="00373A1E" w:rsidRDefault="00794775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Biện pháp</w:t>
            </w:r>
          </w:p>
          <w:p w14:paraId="18B95516" w14:textId="77777777" w:rsidR="00C123E3" w:rsidRDefault="00C123E3" w:rsidP="00E76D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(ghi rõ</w:t>
            </w:r>
            <w:r w:rsidR="00FB4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92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tên </w:t>
            </w:r>
            <w:r w:rsidR="00FB4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sản phẩm sẽ làm của nhóm mình</w:t>
            </w:r>
            <w:r w:rsidRPr="00373A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97E4B9A" w14:textId="187D5141" w:rsidR="0039202A" w:rsidRPr="00373A1E" w:rsidRDefault="0039202A" w:rsidP="00E76D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Ví dụ: </w:t>
            </w:r>
            <w:r w:rsidR="00DD1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Rau cải muối chua</w:t>
            </w:r>
          </w:p>
        </w:tc>
      </w:tr>
      <w:tr w:rsidR="00982334" w:rsidRPr="00373A1E" w14:paraId="6357F56D" w14:textId="77777777" w:rsidTr="00CA0213">
        <w:trPr>
          <w:trHeight w:val="841"/>
        </w:trPr>
        <w:tc>
          <w:tcPr>
            <w:tcW w:w="984" w:type="dxa"/>
            <w:vAlign w:val="center"/>
          </w:tcPr>
          <w:p w14:paraId="6E3C62BF" w14:textId="605A5E9E" w:rsidR="00C123E3" w:rsidRPr="00373A1E" w:rsidRDefault="00C123E3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</w:t>
            </w:r>
          </w:p>
        </w:tc>
        <w:tc>
          <w:tcPr>
            <w:tcW w:w="2458" w:type="dxa"/>
          </w:tcPr>
          <w:p w14:paraId="1DA53565" w14:textId="6218237A" w:rsidR="00C123E3" w:rsidRPr="00373A1E" w:rsidRDefault="00E24AB5" w:rsidP="00E2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Quả bắp</w:t>
            </w:r>
          </w:p>
        </w:tc>
        <w:tc>
          <w:tcPr>
            <w:tcW w:w="6507" w:type="dxa"/>
          </w:tcPr>
          <w:p w14:paraId="30641BB8" w14:textId="77777777" w:rsidR="00C123E3" w:rsidRPr="00373A1E" w:rsidRDefault="00C123E3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9F79B" w14:textId="77777777" w:rsidR="00E24AB5" w:rsidRPr="00373A1E" w:rsidRDefault="00E24AB5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2ED8" w14:textId="0B882AAD" w:rsidR="00E24AB5" w:rsidRPr="00373A1E" w:rsidRDefault="00E24AB5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4" w:rsidRPr="00373A1E" w14:paraId="6B0F923F" w14:textId="77777777" w:rsidTr="00CA0213">
        <w:trPr>
          <w:trHeight w:val="841"/>
        </w:trPr>
        <w:tc>
          <w:tcPr>
            <w:tcW w:w="984" w:type="dxa"/>
            <w:vAlign w:val="center"/>
          </w:tcPr>
          <w:p w14:paraId="406F3216" w14:textId="50DC3777" w:rsidR="00C123E3" w:rsidRPr="00373A1E" w:rsidRDefault="00E50009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3, 4</w:t>
            </w:r>
          </w:p>
        </w:tc>
        <w:tc>
          <w:tcPr>
            <w:tcW w:w="2458" w:type="dxa"/>
          </w:tcPr>
          <w:p w14:paraId="04E14785" w14:textId="3F935FBD" w:rsidR="00C123E3" w:rsidRPr="00373A1E" w:rsidRDefault="00E24AB5" w:rsidP="00E2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Quả Hồng</w:t>
            </w:r>
          </w:p>
        </w:tc>
        <w:tc>
          <w:tcPr>
            <w:tcW w:w="6507" w:type="dxa"/>
          </w:tcPr>
          <w:p w14:paraId="31DE8D4C" w14:textId="77777777" w:rsidR="00C123E3" w:rsidRPr="00373A1E" w:rsidRDefault="00C123E3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DAD7" w14:textId="77777777" w:rsidR="00E24AB5" w:rsidRPr="00373A1E" w:rsidRDefault="00E24AB5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5E68" w14:textId="41DF6D88" w:rsidR="00E24AB5" w:rsidRPr="00373A1E" w:rsidRDefault="00E24AB5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4" w:rsidRPr="00373A1E" w14:paraId="7CA0FCCA" w14:textId="77777777" w:rsidTr="00CA0213">
        <w:trPr>
          <w:trHeight w:val="829"/>
        </w:trPr>
        <w:tc>
          <w:tcPr>
            <w:tcW w:w="984" w:type="dxa"/>
            <w:vAlign w:val="center"/>
          </w:tcPr>
          <w:p w14:paraId="4F6A6C41" w14:textId="664DC71B" w:rsidR="00C123E3" w:rsidRPr="00373A1E" w:rsidRDefault="00E50009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5, 6</w:t>
            </w:r>
          </w:p>
        </w:tc>
        <w:tc>
          <w:tcPr>
            <w:tcW w:w="2458" w:type="dxa"/>
          </w:tcPr>
          <w:p w14:paraId="40C7CCB6" w14:textId="07DBCF7F" w:rsidR="00C123E3" w:rsidRPr="00373A1E" w:rsidRDefault="00E24AB5" w:rsidP="00E2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Rau</w:t>
            </w:r>
            <w:r w:rsidR="0039202A">
              <w:rPr>
                <w:rFonts w:ascii="Times New Roman" w:hAnsi="Times New Roman" w:cs="Times New Roman"/>
                <w:sz w:val="24"/>
                <w:szCs w:val="24"/>
              </w:rPr>
              <w:t xml:space="preserve"> cải cay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, củ </w:t>
            </w:r>
            <w:r w:rsidR="0039202A">
              <w:rPr>
                <w:rFonts w:ascii="Times New Roman" w:hAnsi="Times New Roman" w:cs="Times New Roman"/>
                <w:sz w:val="24"/>
                <w:szCs w:val="24"/>
              </w:rPr>
              <w:t>cà rốt, củ cải</w:t>
            </w:r>
          </w:p>
        </w:tc>
        <w:tc>
          <w:tcPr>
            <w:tcW w:w="6507" w:type="dxa"/>
          </w:tcPr>
          <w:p w14:paraId="33BDFDF1" w14:textId="77777777" w:rsidR="00C123E3" w:rsidRPr="00373A1E" w:rsidRDefault="00C123E3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D1C0" w14:textId="77777777" w:rsidR="00E24AB5" w:rsidRPr="00373A1E" w:rsidRDefault="00E24AB5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52674" w14:textId="56EB908F" w:rsidR="00E24AB5" w:rsidRPr="00373A1E" w:rsidRDefault="00E24AB5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AB273F" w14:textId="77777777" w:rsidR="00C123E3" w:rsidRPr="00373A1E" w:rsidRDefault="00C123E3" w:rsidP="00C123E3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520D854F" w14:textId="77777777" w:rsidR="00C123E3" w:rsidRPr="00373A1E" w:rsidRDefault="00C123E3" w:rsidP="00C123E3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6BC01757" w14:textId="77777777" w:rsidR="00C123E3" w:rsidRPr="00373A1E" w:rsidRDefault="00C123E3" w:rsidP="00C123E3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434C572C" w14:textId="77777777" w:rsidR="00C123E3" w:rsidRPr="00373A1E" w:rsidRDefault="00C123E3" w:rsidP="00C12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  <w:lang w:val="vi-VN"/>
        </w:rPr>
        <w:t>Phiếu học tập số 2</w:t>
      </w:r>
    </w:p>
    <w:p w14:paraId="62B9027B" w14:textId="14EB71E9" w:rsidR="00C123E3" w:rsidRPr="00373A1E" w:rsidRDefault="0083385F" w:rsidP="00C12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“NÔNG NGHIỆP </w:t>
      </w:r>
      <w:r w:rsidR="00CF7349">
        <w:rPr>
          <w:rFonts w:ascii="Times New Roman" w:hAnsi="Times New Roman" w:cs="Times New Roman"/>
          <w:b/>
          <w:bCs/>
          <w:sz w:val="24"/>
          <w:szCs w:val="24"/>
        </w:rPr>
        <w:t>4.0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”: </w:t>
      </w:r>
      <w:r w:rsidR="00C123E3" w:rsidRPr="00373A1E">
        <w:rPr>
          <w:rFonts w:ascii="Times New Roman" w:hAnsi="Times New Roman" w:cs="Times New Roman"/>
          <w:b/>
          <w:bCs/>
          <w:sz w:val="24"/>
          <w:szCs w:val="24"/>
        </w:rPr>
        <w:t>SƠ ĐỒ CÁC BƯỚC TIẾN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0"/>
      </w:tblGrid>
      <w:tr w:rsidR="0083385F" w:rsidRPr="00373A1E" w14:paraId="049517D1" w14:textId="77777777" w:rsidTr="0095060E">
        <w:trPr>
          <w:trHeight w:val="865"/>
        </w:trPr>
        <w:tc>
          <w:tcPr>
            <w:tcW w:w="9950" w:type="dxa"/>
          </w:tcPr>
          <w:p w14:paraId="3142A4A7" w14:textId="77777777" w:rsidR="003B0529" w:rsidRDefault="003B0529" w:rsidP="003B0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5007F3" w14:textId="77777777" w:rsidR="00C32A3E" w:rsidRDefault="00C32A3E" w:rsidP="003B0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Nhóm:…………………….</w:t>
            </w:r>
          </w:p>
          <w:p w14:paraId="4FBAFCBD" w14:textId="6000E4A2" w:rsidR="003B0529" w:rsidRDefault="0083385F" w:rsidP="003B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biện pháp</w:t>
            </w:r>
            <w:r w:rsidR="003B0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0529" w:rsidRPr="003B0529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3B052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60F50A2" w14:textId="64B35B1B" w:rsidR="003B0529" w:rsidRPr="00373A1E" w:rsidRDefault="003B0529" w:rsidP="003B0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85F" w:rsidRPr="00373A1E" w14:paraId="2A567B67" w14:textId="77777777" w:rsidTr="0095060E">
        <w:trPr>
          <w:trHeight w:val="5193"/>
        </w:trPr>
        <w:tc>
          <w:tcPr>
            <w:tcW w:w="9950" w:type="dxa"/>
          </w:tcPr>
          <w:p w14:paraId="516DBC04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2CCB3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3FAC5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B82843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D843B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F6A8DF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B939E5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EED997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E2FB3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18C88E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2EA52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413A6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228234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20E594" w14:textId="46810F12" w:rsidR="0083385F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2C0ED0" w14:textId="15412346" w:rsidR="00A27376" w:rsidRDefault="00A27376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2E282" w14:textId="77777777" w:rsidR="00A27376" w:rsidRPr="00373A1E" w:rsidRDefault="00A27376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144D82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86E045" w14:textId="77777777" w:rsidR="0083385F" w:rsidRPr="00373A1E" w:rsidRDefault="0083385F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BD65EF" w14:textId="46E88A44" w:rsidR="00C123E3" w:rsidRPr="00574015" w:rsidRDefault="00C123E3" w:rsidP="005740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FC8134" w14:textId="0648575D" w:rsidR="00C123E3" w:rsidRPr="00984D2D" w:rsidRDefault="004C6CE8" w:rsidP="00984D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br w:type="page"/>
      </w:r>
      <w:r w:rsidR="00C123E3" w:rsidRPr="00373A1E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 xml:space="preserve">Phiếu học tập số </w:t>
      </w:r>
      <w:r w:rsidR="00C123E3" w:rsidRPr="00373A1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CF5851A" w14:textId="7E4FE9F0" w:rsidR="00C123E3" w:rsidRPr="00373A1E" w:rsidRDefault="00574015" w:rsidP="00C12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“NÔNG NGHIỆP 4.0” - </w:t>
      </w:r>
      <w:r w:rsidR="00C123E3" w:rsidRPr="00373A1E">
        <w:rPr>
          <w:rFonts w:ascii="Times New Roman" w:hAnsi="Times New Roman" w:cs="Times New Roman"/>
          <w:b/>
          <w:bCs/>
          <w:sz w:val="24"/>
          <w:szCs w:val="24"/>
        </w:rPr>
        <w:t>TIÊU CHÍ ĐÁNH GIÁ SẢN PHẨM</w:t>
      </w:r>
    </w:p>
    <w:p w14:paraId="52000EC9" w14:textId="4D67548F" w:rsidR="00C123E3" w:rsidRPr="009C3AFB" w:rsidRDefault="009C3AFB" w:rsidP="00C123E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Ghi </w:t>
      </w:r>
      <w:r w:rsidRPr="009C3A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nếu </w:t>
      </w:r>
      <w:r w:rsidRPr="009C3A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đảm bảo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được tiêu chí đánh giá, Nếu </w:t>
      </w:r>
      <w:r w:rsidRPr="009C3A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không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thì đánh dấu </w:t>
      </w:r>
      <w:r w:rsidRPr="009C3A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</w:p>
    <w:tbl>
      <w:tblPr>
        <w:tblStyle w:val="TableGrid"/>
        <w:tblW w:w="9966" w:type="dxa"/>
        <w:tblLook w:val="04A0" w:firstRow="1" w:lastRow="0" w:firstColumn="1" w:lastColumn="0" w:noHBand="0" w:noVBand="1"/>
      </w:tblPr>
      <w:tblGrid>
        <w:gridCol w:w="2922"/>
        <w:gridCol w:w="860"/>
        <w:gridCol w:w="1032"/>
        <w:gridCol w:w="1032"/>
        <w:gridCol w:w="1032"/>
        <w:gridCol w:w="1032"/>
        <w:gridCol w:w="1028"/>
        <w:gridCol w:w="1028"/>
      </w:tblGrid>
      <w:tr w:rsidR="0003140B" w:rsidRPr="00373A1E" w14:paraId="19FE25EB" w14:textId="058FB3B5" w:rsidTr="0003140B">
        <w:trPr>
          <w:trHeight w:val="269"/>
        </w:trPr>
        <w:tc>
          <w:tcPr>
            <w:tcW w:w="2922" w:type="dxa"/>
          </w:tcPr>
          <w:p w14:paraId="674414C7" w14:textId="4732937D" w:rsidR="0003140B" w:rsidRPr="00373A1E" w:rsidRDefault="0003140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Tiêu chí đánh giá </w:t>
            </w:r>
          </w:p>
        </w:tc>
        <w:tc>
          <w:tcPr>
            <w:tcW w:w="860" w:type="dxa"/>
          </w:tcPr>
          <w:p w14:paraId="1BD02F1C" w14:textId="6DB51B50" w:rsidR="0003140B" w:rsidRPr="00373A1E" w:rsidRDefault="0003140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1032" w:type="dxa"/>
          </w:tcPr>
          <w:p w14:paraId="1CAC0038" w14:textId="3E3429A5" w:rsidR="0003140B" w:rsidRPr="00373A1E" w:rsidRDefault="0003140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 1</w:t>
            </w:r>
          </w:p>
        </w:tc>
        <w:tc>
          <w:tcPr>
            <w:tcW w:w="1032" w:type="dxa"/>
          </w:tcPr>
          <w:p w14:paraId="0D911CEB" w14:textId="746BA867" w:rsidR="0003140B" w:rsidRPr="00373A1E" w:rsidRDefault="0003140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 2</w:t>
            </w:r>
          </w:p>
        </w:tc>
        <w:tc>
          <w:tcPr>
            <w:tcW w:w="1032" w:type="dxa"/>
          </w:tcPr>
          <w:p w14:paraId="130F1C2B" w14:textId="6E2375FA" w:rsidR="0003140B" w:rsidRPr="00373A1E" w:rsidRDefault="0003140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 3</w:t>
            </w:r>
          </w:p>
        </w:tc>
        <w:tc>
          <w:tcPr>
            <w:tcW w:w="1032" w:type="dxa"/>
          </w:tcPr>
          <w:p w14:paraId="45B86B52" w14:textId="4A18C547" w:rsidR="0003140B" w:rsidRPr="00373A1E" w:rsidRDefault="0003140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 4</w:t>
            </w:r>
          </w:p>
        </w:tc>
        <w:tc>
          <w:tcPr>
            <w:tcW w:w="1028" w:type="dxa"/>
          </w:tcPr>
          <w:p w14:paraId="131B50F9" w14:textId="59B2E6A1" w:rsidR="0003140B" w:rsidRPr="00373A1E" w:rsidRDefault="0003140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 5</w:t>
            </w:r>
          </w:p>
        </w:tc>
        <w:tc>
          <w:tcPr>
            <w:tcW w:w="1028" w:type="dxa"/>
          </w:tcPr>
          <w:p w14:paraId="74EDDAAD" w14:textId="045757A0" w:rsidR="0003140B" w:rsidRDefault="0003140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Nhóm 6</w:t>
            </w:r>
          </w:p>
        </w:tc>
      </w:tr>
      <w:tr w:rsidR="0003140B" w:rsidRPr="00373A1E" w14:paraId="3255D72B" w14:textId="63EB1A54" w:rsidTr="0003140B">
        <w:trPr>
          <w:trHeight w:val="387"/>
        </w:trPr>
        <w:tc>
          <w:tcPr>
            <w:tcW w:w="2922" w:type="dxa"/>
          </w:tcPr>
          <w:p w14:paraId="62D9FF31" w14:textId="1A4D4CE6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1. Dễ làm.</w:t>
            </w:r>
          </w:p>
        </w:tc>
        <w:tc>
          <w:tcPr>
            <w:tcW w:w="860" w:type="dxa"/>
          </w:tcPr>
          <w:p w14:paraId="3FC75052" w14:textId="715D7C94" w:rsidR="0003140B" w:rsidRPr="00373A1E" w:rsidRDefault="0003140B" w:rsidP="003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14:paraId="5C6122C5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57FB643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F7FE1E2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809881F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2715EFC" w14:textId="32D5666E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D5DEF8B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0B" w:rsidRPr="00373A1E" w14:paraId="60BD1385" w14:textId="27BB77F9" w:rsidTr="0003140B">
        <w:trPr>
          <w:trHeight w:val="351"/>
        </w:trPr>
        <w:tc>
          <w:tcPr>
            <w:tcW w:w="2922" w:type="dxa"/>
          </w:tcPr>
          <w:p w14:paraId="00AF5EF1" w14:textId="020459B0" w:rsidR="0003140B" w:rsidRPr="00373A1E" w:rsidRDefault="0003140B" w:rsidP="0017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2. Ít tốn kém.</w:t>
            </w:r>
          </w:p>
        </w:tc>
        <w:tc>
          <w:tcPr>
            <w:tcW w:w="860" w:type="dxa"/>
          </w:tcPr>
          <w:p w14:paraId="35D69000" w14:textId="37D3B0B6" w:rsidR="0003140B" w:rsidRPr="00373A1E" w:rsidRDefault="0003140B" w:rsidP="003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14:paraId="035F2BF1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5256B27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78CB69F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C46CA8E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2B7D042" w14:textId="7BC7AA20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DF64214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0B" w:rsidRPr="00373A1E" w14:paraId="0EDB3B0B" w14:textId="4B51E310" w:rsidTr="0003140B">
        <w:trPr>
          <w:trHeight w:val="334"/>
        </w:trPr>
        <w:tc>
          <w:tcPr>
            <w:tcW w:w="2922" w:type="dxa"/>
          </w:tcPr>
          <w:p w14:paraId="675DEB7E" w14:textId="5ED7193F" w:rsidR="0003140B" w:rsidRPr="00373A1E" w:rsidRDefault="0003140B" w:rsidP="0017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3. Ít gây ô nhiễm môi trường.</w:t>
            </w:r>
          </w:p>
        </w:tc>
        <w:tc>
          <w:tcPr>
            <w:tcW w:w="860" w:type="dxa"/>
          </w:tcPr>
          <w:p w14:paraId="1EE43B03" w14:textId="58C3BB5C" w:rsidR="0003140B" w:rsidRPr="00373A1E" w:rsidRDefault="0003140B" w:rsidP="003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14:paraId="34B8B0FE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C6ABE04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6086CB5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C3F19A5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0A2C137" w14:textId="329F2892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F80C8F0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0B" w:rsidRPr="00373A1E" w14:paraId="197264AF" w14:textId="2AA956C9" w:rsidTr="0003140B">
        <w:trPr>
          <w:trHeight w:val="511"/>
        </w:trPr>
        <w:tc>
          <w:tcPr>
            <w:tcW w:w="2922" w:type="dxa"/>
          </w:tcPr>
          <w:p w14:paraId="4ADD504C" w14:textId="65488FC3" w:rsidR="0003140B" w:rsidRPr="00373A1E" w:rsidRDefault="0003140B" w:rsidP="0017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4. Đẹp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mắt, 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khoa học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sáng tạo.</w:t>
            </w:r>
          </w:p>
        </w:tc>
        <w:tc>
          <w:tcPr>
            <w:tcW w:w="860" w:type="dxa"/>
          </w:tcPr>
          <w:p w14:paraId="24DB16DC" w14:textId="217631B6" w:rsidR="0003140B" w:rsidRPr="00373A1E" w:rsidRDefault="0003140B" w:rsidP="003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14:paraId="0408C75F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FD54BFF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4D1503A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CFF8BB3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B74C33B" w14:textId="7DA1021D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D732E51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0B" w:rsidRPr="00373A1E" w14:paraId="4CF0BFC5" w14:textId="06C4B657" w:rsidTr="0003140B">
        <w:trPr>
          <w:trHeight w:val="316"/>
        </w:trPr>
        <w:tc>
          <w:tcPr>
            <w:tcW w:w="2922" w:type="dxa"/>
          </w:tcPr>
          <w:p w14:paraId="3F60079F" w14:textId="72128048" w:rsidR="0003140B" w:rsidRPr="00373A1E" w:rsidRDefault="0003140B" w:rsidP="00FA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ọn gàng,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sạch sẽ.</w:t>
            </w:r>
          </w:p>
        </w:tc>
        <w:tc>
          <w:tcPr>
            <w:tcW w:w="860" w:type="dxa"/>
          </w:tcPr>
          <w:p w14:paraId="3F59415F" w14:textId="7F4D9EBD" w:rsidR="0003140B" w:rsidRPr="00373A1E" w:rsidRDefault="0003140B" w:rsidP="003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14:paraId="5E2DC089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C403E9C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7AE9D4B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0D5300C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48D5488" w14:textId="6EB8B734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393E413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0B" w:rsidRPr="00373A1E" w14:paraId="6AFA1D92" w14:textId="1BA176C9" w:rsidTr="0003140B">
        <w:trPr>
          <w:trHeight w:val="432"/>
        </w:trPr>
        <w:tc>
          <w:tcPr>
            <w:tcW w:w="2922" w:type="dxa"/>
          </w:tcPr>
          <w:p w14:paraId="7CCFA96F" w14:textId="61C8894F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Phân chia công việc rõ ràng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đúng thời gian.</w:t>
            </w:r>
          </w:p>
        </w:tc>
        <w:tc>
          <w:tcPr>
            <w:tcW w:w="860" w:type="dxa"/>
          </w:tcPr>
          <w:p w14:paraId="55BA8CD1" w14:textId="5FCFC154" w:rsidR="0003140B" w:rsidRPr="00373A1E" w:rsidRDefault="0003140B" w:rsidP="003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14:paraId="70B90B5C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5F5B5AC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E4734AB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CBC4BE7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AF9C4A7" w14:textId="0830DDD3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C56B43F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0B" w:rsidRPr="00373A1E" w14:paraId="6B98ADC9" w14:textId="454D8358" w:rsidTr="0003140B">
        <w:trPr>
          <w:trHeight w:val="432"/>
        </w:trPr>
        <w:tc>
          <w:tcPr>
            <w:tcW w:w="2922" w:type="dxa"/>
          </w:tcPr>
          <w:p w14:paraId="4E16EED7" w14:textId="7E7FD4DE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Đoàn kết, giúp đỡ lẫn nhau</w:t>
            </w:r>
          </w:p>
        </w:tc>
        <w:tc>
          <w:tcPr>
            <w:tcW w:w="860" w:type="dxa"/>
          </w:tcPr>
          <w:p w14:paraId="2007F1F6" w14:textId="40389958" w:rsidR="0003140B" w:rsidRPr="00373A1E" w:rsidRDefault="0003140B" w:rsidP="003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14:paraId="6BDA29FB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B896431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D575C1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81351AB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84D6141" w14:textId="2DE407B2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9B4921F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0B" w:rsidRPr="00373A1E" w14:paraId="264B9086" w14:textId="2F569038" w:rsidTr="0003140B">
        <w:trPr>
          <w:trHeight w:val="432"/>
        </w:trPr>
        <w:tc>
          <w:tcPr>
            <w:tcW w:w="2922" w:type="dxa"/>
          </w:tcPr>
          <w:p w14:paraId="4FA89202" w14:textId="14E07F58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>Điều chỉnh khó khăn kịp thời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</w:tcPr>
          <w:p w14:paraId="5B89349D" w14:textId="565F990A" w:rsidR="0003140B" w:rsidRPr="00373A1E" w:rsidRDefault="0003140B" w:rsidP="003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14:paraId="39B44E9E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538C63C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E19C688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DE24E56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B4FFA8B" w14:textId="5F8DBC99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6E78FD5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0B" w:rsidRPr="00373A1E" w14:paraId="0E6E8866" w14:textId="1C85AFE7" w:rsidTr="0003140B">
        <w:trPr>
          <w:trHeight w:val="369"/>
        </w:trPr>
        <w:tc>
          <w:tcPr>
            <w:tcW w:w="2922" w:type="dxa"/>
          </w:tcPr>
          <w:p w14:paraId="64E621E3" w14:textId="7874A86B" w:rsidR="0003140B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Giữ trật tự</w:t>
            </w:r>
            <w:r w:rsidRPr="0037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</w:tcPr>
          <w:p w14:paraId="6BAEDE99" w14:textId="50888C2E" w:rsidR="0003140B" w:rsidRPr="00373A1E" w:rsidRDefault="0003140B" w:rsidP="003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14:paraId="2E9E8B52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3538675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659FCCA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5439365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C7A6481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FB9FC5F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0B" w:rsidRPr="00373A1E" w14:paraId="03F04E2E" w14:textId="2D139EFB" w:rsidTr="0003140B">
        <w:trPr>
          <w:trHeight w:val="432"/>
        </w:trPr>
        <w:tc>
          <w:tcPr>
            <w:tcW w:w="2922" w:type="dxa"/>
          </w:tcPr>
          <w:p w14:paraId="37FB1043" w14:textId="6078346B" w:rsidR="0003140B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Thuyết trình tự tin, trôi chảy.</w:t>
            </w:r>
          </w:p>
        </w:tc>
        <w:tc>
          <w:tcPr>
            <w:tcW w:w="860" w:type="dxa"/>
          </w:tcPr>
          <w:p w14:paraId="35ABBAB3" w14:textId="15000A3D" w:rsidR="0003140B" w:rsidRPr="00373A1E" w:rsidRDefault="0003140B" w:rsidP="003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14:paraId="18262F22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BEAF77B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24F223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46A1B5B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5A84873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4C6CE2F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0B" w:rsidRPr="00373A1E" w14:paraId="4C1CB829" w14:textId="39E0DA75" w:rsidTr="0003140B">
        <w:trPr>
          <w:trHeight w:val="432"/>
        </w:trPr>
        <w:tc>
          <w:tcPr>
            <w:tcW w:w="2922" w:type="dxa"/>
          </w:tcPr>
          <w:p w14:paraId="3244F5EE" w14:textId="64B1352E" w:rsidR="0003140B" w:rsidRPr="003346D4" w:rsidRDefault="0003140B" w:rsidP="00E76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860" w:type="dxa"/>
          </w:tcPr>
          <w:p w14:paraId="1A9B738B" w14:textId="40576181" w:rsidR="0003140B" w:rsidRPr="003346D4" w:rsidRDefault="0003140B" w:rsidP="00DA3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điểm</w:t>
            </w:r>
          </w:p>
        </w:tc>
        <w:tc>
          <w:tcPr>
            <w:tcW w:w="1032" w:type="dxa"/>
          </w:tcPr>
          <w:p w14:paraId="58AC6B4B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99D073E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82BBE0C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126BB1C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5E4F876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2299E3D" w14:textId="77777777" w:rsidR="0003140B" w:rsidRPr="00373A1E" w:rsidRDefault="0003140B" w:rsidP="00E7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4CEA5" w14:textId="3CFD855A" w:rsidR="00685B45" w:rsidRDefault="00685B45" w:rsidP="00C123E3">
      <w:pPr>
        <w:rPr>
          <w:rFonts w:ascii="Times New Roman" w:hAnsi="Times New Roman" w:cs="Times New Roman"/>
          <w:sz w:val="24"/>
          <w:szCs w:val="24"/>
        </w:rPr>
      </w:pPr>
    </w:p>
    <w:p w14:paraId="7F882D8B" w14:textId="3ABDFBA7" w:rsidR="00C123E3" w:rsidRPr="00373A1E" w:rsidRDefault="00C123E3" w:rsidP="004C6C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1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Phiếu học tập số </w:t>
      </w:r>
      <w:r w:rsidRPr="00373A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02F31">
        <w:rPr>
          <w:rFonts w:ascii="Times New Roman" w:hAnsi="Times New Roman" w:cs="Times New Roman"/>
          <w:b/>
          <w:bCs/>
          <w:sz w:val="24"/>
          <w:szCs w:val="24"/>
        </w:rPr>
        <w:t>: Phân công công việc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6707"/>
      </w:tblGrid>
      <w:tr w:rsidR="00982334" w:rsidRPr="00373A1E" w14:paraId="5FBE2D2F" w14:textId="77777777" w:rsidTr="00A75D0A">
        <w:trPr>
          <w:trHeight w:val="285"/>
        </w:trPr>
        <w:tc>
          <w:tcPr>
            <w:tcW w:w="3255" w:type="dxa"/>
          </w:tcPr>
          <w:p w14:paraId="26482010" w14:textId="77777777" w:rsidR="00C123E3" w:rsidRPr="00373A1E" w:rsidRDefault="00C123E3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viên</w:t>
            </w:r>
          </w:p>
        </w:tc>
        <w:tc>
          <w:tcPr>
            <w:tcW w:w="6707" w:type="dxa"/>
          </w:tcPr>
          <w:p w14:paraId="3802D550" w14:textId="77777777" w:rsidR="00C123E3" w:rsidRPr="00373A1E" w:rsidRDefault="00C123E3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Nhiệm vụ được phân công</w:t>
            </w:r>
          </w:p>
        </w:tc>
      </w:tr>
      <w:tr w:rsidR="00982334" w:rsidRPr="00373A1E" w14:paraId="1A99706F" w14:textId="77777777" w:rsidTr="00A75D0A">
        <w:trPr>
          <w:trHeight w:val="858"/>
        </w:trPr>
        <w:tc>
          <w:tcPr>
            <w:tcW w:w="3255" w:type="dxa"/>
          </w:tcPr>
          <w:p w14:paraId="699C532E" w14:textId="77777777" w:rsidR="00C123E3" w:rsidRDefault="00BB1572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  <w:p w14:paraId="6C897459" w14:textId="4486273E" w:rsidR="00BB1572" w:rsidRPr="00373A1E" w:rsidRDefault="00BB1572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7" w:type="dxa"/>
          </w:tcPr>
          <w:p w14:paraId="2754FF02" w14:textId="77777777" w:rsidR="00C123E3" w:rsidRDefault="00C123E3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486E00" w14:textId="77777777" w:rsidR="00C5264B" w:rsidRDefault="00C5264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4177AF" w14:textId="02C7A66E" w:rsidR="00C5264B" w:rsidRPr="00373A1E" w:rsidRDefault="00C5264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572" w:rsidRPr="00373A1E" w14:paraId="78DE6BF7" w14:textId="77777777" w:rsidTr="00A75D0A">
        <w:trPr>
          <w:trHeight w:val="858"/>
        </w:trPr>
        <w:tc>
          <w:tcPr>
            <w:tcW w:w="3255" w:type="dxa"/>
          </w:tcPr>
          <w:p w14:paraId="610A6C71" w14:textId="77777777" w:rsidR="00BB1572" w:rsidRDefault="00BB1572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12A7EFE8" w14:textId="72166AC1" w:rsidR="00BB1572" w:rsidRPr="00373A1E" w:rsidRDefault="00BB1572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7" w:type="dxa"/>
          </w:tcPr>
          <w:p w14:paraId="1047E716" w14:textId="77777777" w:rsidR="00BB1572" w:rsidRDefault="00BB1572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45C70D" w14:textId="77777777" w:rsidR="00C5264B" w:rsidRDefault="00C5264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AB4762" w14:textId="317901C6" w:rsidR="00C5264B" w:rsidRPr="00373A1E" w:rsidRDefault="00C5264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572" w:rsidRPr="00373A1E" w14:paraId="6C6F2E3D" w14:textId="77777777" w:rsidTr="00A75D0A">
        <w:trPr>
          <w:trHeight w:val="858"/>
        </w:trPr>
        <w:tc>
          <w:tcPr>
            <w:tcW w:w="3255" w:type="dxa"/>
          </w:tcPr>
          <w:p w14:paraId="77BE8E01" w14:textId="77777777" w:rsidR="00BB1572" w:rsidRDefault="00BB1572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553A897A" w14:textId="246CA9E5" w:rsidR="00BB1572" w:rsidRPr="00373A1E" w:rsidRDefault="00BB1572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7" w:type="dxa"/>
          </w:tcPr>
          <w:p w14:paraId="5D419B56" w14:textId="77777777" w:rsidR="00BB1572" w:rsidRDefault="00BB1572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FE758F" w14:textId="77777777" w:rsidR="00C5264B" w:rsidRDefault="00C5264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8DFD1" w14:textId="38F11D51" w:rsidR="00C5264B" w:rsidRPr="00373A1E" w:rsidRDefault="00C5264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572" w:rsidRPr="00373A1E" w14:paraId="7E82938E" w14:textId="77777777" w:rsidTr="00A75D0A">
        <w:trPr>
          <w:trHeight w:val="858"/>
        </w:trPr>
        <w:tc>
          <w:tcPr>
            <w:tcW w:w="3255" w:type="dxa"/>
          </w:tcPr>
          <w:p w14:paraId="0F2AD029" w14:textId="77777777" w:rsidR="00BB1572" w:rsidRDefault="00BB1572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755AF3E1" w14:textId="4AFAB627" w:rsidR="00BB1572" w:rsidRPr="00373A1E" w:rsidRDefault="00BB1572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7" w:type="dxa"/>
          </w:tcPr>
          <w:p w14:paraId="64F86369" w14:textId="77777777" w:rsidR="00BB1572" w:rsidRDefault="00BB1572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480047" w14:textId="77777777" w:rsidR="00C5264B" w:rsidRDefault="00C5264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4AED68" w14:textId="280A96CD" w:rsidR="00C5264B" w:rsidRPr="00373A1E" w:rsidRDefault="00C5264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572" w:rsidRPr="00373A1E" w14:paraId="4C36A64E" w14:textId="77777777" w:rsidTr="00A75D0A">
        <w:trPr>
          <w:trHeight w:val="846"/>
        </w:trPr>
        <w:tc>
          <w:tcPr>
            <w:tcW w:w="3255" w:type="dxa"/>
          </w:tcPr>
          <w:p w14:paraId="7A7D7D03" w14:textId="77777777" w:rsidR="00BB1572" w:rsidRDefault="00BB1572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14:paraId="3A08DC63" w14:textId="24C37C1F" w:rsidR="00BB1572" w:rsidRPr="00373A1E" w:rsidRDefault="00BB1572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7" w:type="dxa"/>
          </w:tcPr>
          <w:p w14:paraId="2C31EEA6" w14:textId="77777777" w:rsidR="00BB1572" w:rsidRDefault="00BB1572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89B86E" w14:textId="77777777" w:rsidR="00C5264B" w:rsidRDefault="00C5264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B8554" w14:textId="129D1DB7" w:rsidR="00C5264B" w:rsidRPr="00373A1E" w:rsidRDefault="00C5264B" w:rsidP="00E7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572" w:rsidRPr="00373A1E" w14:paraId="094D600D" w14:textId="77777777" w:rsidTr="00A75D0A">
        <w:trPr>
          <w:trHeight w:val="285"/>
        </w:trPr>
        <w:tc>
          <w:tcPr>
            <w:tcW w:w="3255" w:type="dxa"/>
          </w:tcPr>
          <w:p w14:paraId="3C2BD161" w14:textId="77777777" w:rsidR="00A75D0A" w:rsidRDefault="00BB1572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  <w:p w14:paraId="0B3DC2E2" w14:textId="77777777" w:rsidR="00A75D0A" w:rsidRDefault="00A75D0A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9CD65" w14:textId="780C4EF3" w:rsidR="00A75D0A" w:rsidRPr="00373A1E" w:rsidRDefault="00A75D0A" w:rsidP="00BB1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7" w:type="dxa"/>
          </w:tcPr>
          <w:p w14:paraId="50F95C0E" w14:textId="1DAC3BF5" w:rsidR="00C5264B" w:rsidRPr="00373A1E" w:rsidRDefault="00C5264B" w:rsidP="00C52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4482FD" w14:textId="0AD5567F" w:rsidR="00C123E3" w:rsidRPr="00BB1572" w:rsidRDefault="00C123E3" w:rsidP="00BB157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23E3" w:rsidRPr="00BB1572" w:rsidSect="00A75D0A">
      <w:footerReference w:type="default" r:id="rId7"/>
      <w:pgSz w:w="12240" w:h="15840"/>
      <w:pgMar w:top="1134" w:right="1134" w:bottom="1134" w:left="1134" w:header="461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C36C6" w14:textId="77777777" w:rsidR="0082554B" w:rsidRDefault="0082554B">
      <w:pPr>
        <w:spacing w:after="0" w:line="240" w:lineRule="auto"/>
      </w:pPr>
      <w:r>
        <w:separator/>
      </w:r>
    </w:p>
  </w:endnote>
  <w:endnote w:type="continuationSeparator" w:id="0">
    <w:p w14:paraId="34F3484A" w14:textId="77777777" w:rsidR="0082554B" w:rsidRDefault="0082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2C5E" w14:textId="65019BB0" w:rsidR="00E76D15" w:rsidRPr="00DA73A2" w:rsidRDefault="0082554B" w:rsidP="00824517">
    <w:pPr>
      <w:pStyle w:val="Footer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760708891"/>
        <w:docPartObj>
          <w:docPartGallery w:val="Page Numbers (Bottom of Page)"/>
          <w:docPartUnique/>
        </w:docPartObj>
      </w:sdtPr>
      <w:sdtEndPr/>
      <w:sdtContent>
        <w:r w:rsidR="00E76D15" w:rsidRPr="00DA73A2">
          <w:rPr>
            <w:rFonts w:ascii="Times New Roman" w:hAnsi="Times New Roman" w:cs="Times New Roman"/>
          </w:rPr>
          <w:fldChar w:fldCharType="begin"/>
        </w:r>
        <w:r w:rsidR="00E76D15" w:rsidRPr="00DA73A2">
          <w:rPr>
            <w:rFonts w:ascii="Times New Roman" w:hAnsi="Times New Roman" w:cs="Times New Roman"/>
          </w:rPr>
          <w:instrText xml:space="preserve"> PAGE   \* MERGEFORMAT </w:instrText>
        </w:r>
        <w:r w:rsidR="00E76D15" w:rsidRPr="00DA73A2">
          <w:rPr>
            <w:rFonts w:ascii="Times New Roman" w:hAnsi="Times New Roman" w:cs="Times New Roman"/>
          </w:rPr>
          <w:fldChar w:fldCharType="separate"/>
        </w:r>
        <w:r w:rsidR="00D77CAA">
          <w:rPr>
            <w:rFonts w:ascii="Times New Roman" w:hAnsi="Times New Roman" w:cs="Times New Roman"/>
            <w:noProof/>
          </w:rPr>
          <w:t>1</w:t>
        </w:r>
        <w:r w:rsidR="00E76D15" w:rsidRPr="00DA73A2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0B07E180" w14:textId="77777777" w:rsidR="00E76D15" w:rsidRPr="00DA73A2" w:rsidRDefault="00E76D1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F6DC4" w14:textId="77777777" w:rsidR="0082554B" w:rsidRDefault="0082554B">
      <w:pPr>
        <w:spacing w:after="0" w:line="240" w:lineRule="auto"/>
      </w:pPr>
      <w:r>
        <w:separator/>
      </w:r>
    </w:p>
  </w:footnote>
  <w:footnote w:type="continuationSeparator" w:id="0">
    <w:p w14:paraId="5815678B" w14:textId="77777777" w:rsidR="0082554B" w:rsidRDefault="0082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1479"/>
    <w:multiLevelType w:val="hybridMultilevel"/>
    <w:tmpl w:val="20D61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0D78"/>
    <w:multiLevelType w:val="hybridMultilevel"/>
    <w:tmpl w:val="25B6FCC6"/>
    <w:lvl w:ilvl="0" w:tplc="02C6D440">
      <w:start w:val="1"/>
      <w:numFmt w:val="bullet"/>
      <w:suff w:val="space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AE1F0F"/>
    <w:multiLevelType w:val="hybridMultilevel"/>
    <w:tmpl w:val="640A3F80"/>
    <w:lvl w:ilvl="0" w:tplc="9A4844F8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490F"/>
    <w:multiLevelType w:val="hybridMultilevel"/>
    <w:tmpl w:val="EA22A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F45B4"/>
    <w:multiLevelType w:val="hybridMultilevel"/>
    <w:tmpl w:val="94CE136A"/>
    <w:lvl w:ilvl="0" w:tplc="2614109A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68573B"/>
    <w:multiLevelType w:val="hybridMultilevel"/>
    <w:tmpl w:val="FF0E6BCE"/>
    <w:lvl w:ilvl="0" w:tplc="1C06533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2D78"/>
    <w:multiLevelType w:val="hybridMultilevel"/>
    <w:tmpl w:val="C76AD8E4"/>
    <w:lvl w:ilvl="0" w:tplc="5A4ECD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31BCD"/>
    <w:multiLevelType w:val="multilevel"/>
    <w:tmpl w:val="DE248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B279FB"/>
    <w:multiLevelType w:val="hybridMultilevel"/>
    <w:tmpl w:val="14A08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A63CB"/>
    <w:multiLevelType w:val="hybridMultilevel"/>
    <w:tmpl w:val="EEE2D7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C616A"/>
    <w:multiLevelType w:val="hybridMultilevel"/>
    <w:tmpl w:val="BB9A936A"/>
    <w:lvl w:ilvl="0" w:tplc="45DC9CE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7E"/>
    <w:rsid w:val="00021413"/>
    <w:rsid w:val="0003140B"/>
    <w:rsid w:val="000619E4"/>
    <w:rsid w:val="00096A83"/>
    <w:rsid w:val="000A4A69"/>
    <w:rsid w:val="000B0077"/>
    <w:rsid w:val="000D0EB8"/>
    <w:rsid w:val="000E2E41"/>
    <w:rsid w:val="000E45F8"/>
    <w:rsid w:val="001543A7"/>
    <w:rsid w:val="001715C9"/>
    <w:rsid w:val="00171EC2"/>
    <w:rsid w:val="001877AC"/>
    <w:rsid w:val="001A20E1"/>
    <w:rsid w:val="001C436E"/>
    <w:rsid w:val="001D2C89"/>
    <w:rsid w:val="001F43F1"/>
    <w:rsid w:val="002109FC"/>
    <w:rsid w:val="00230ECD"/>
    <w:rsid w:val="00297323"/>
    <w:rsid w:val="002C2B7D"/>
    <w:rsid w:val="002C65F1"/>
    <w:rsid w:val="003307AC"/>
    <w:rsid w:val="003346D4"/>
    <w:rsid w:val="00340E56"/>
    <w:rsid w:val="0034581E"/>
    <w:rsid w:val="00346CB3"/>
    <w:rsid w:val="003529AF"/>
    <w:rsid w:val="00355A43"/>
    <w:rsid w:val="00367742"/>
    <w:rsid w:val="00373A1E"/>
    <w:rsid w:val="0039202A"/>
    <w:rsid w:val="00395107"/>
    <w:rsid w:val="003B0529"/>
    <w:rsid w:val="003B67B0"/>
    <w:rsid w:val="003C084F"/>
    <w:rsid w:val="003C5DD1"/>
    <w:rsid w:val="003E1F3F"/>
    <w:rsid w:val="0041354B"/>
    <w:rsid w:val="00436BD7"/>
    <w:rsid w:val="004B5B51"/>
    <w:rsid w:val="004C3F83"/>
    <w:rsid w:val="004C6CE8"/>
    <w:rsid w:val="004E0E7D"/>
    <w:rsid w:val="00502F31"/>
    <w:rsid w:val="00553D4E"/>
    <w:rsid w:val="00566C79"/>
    <w:rsid w:val="00574015"/>
    <w:rsid w:val="005819E7"/>
    <w:rsid w:val="00584A97"/>
    <w:rsid w:val="00587DBD"/>
    <w:rsid w:val="005A778F"/>
    <w:rsid w:val="005B424D"/>
    <w:rsid w:val="005B6886"/>
    <w:rsid w:val="005C4E23"/>
    <w:rsid w:val="005F2328"/>
    <w:rsid w:val="006025C2"/>
    <w:rsid w:val="006779B3"/>
    <w:rsid w:val="00685B45"/>
    <w:rsid w:val="006A3977"/>
    <w:rsid w:val="00703E78"/>
    <w:rsid w:val="00714229"/>
    <w:rsid w:val="0072131C"/>
    <w:rsid w:val="00741754"/>
    <w:rsid w:val="00742DD7"/>
    <w:rsid w:val="00766AC6"/>
    <w:rsid w:val="00782B7B"/>
    <w:rsid w:val="00794775"/>
    <w:rsid w:val="007A1035"/>
    <w:rsid w:val="007F7E7E"/>
    <w:rsid w:val="00804563"/>
    <w:rsid w:val="0080531F"/>
    <w:rsid w:val="0081003F"/>
    <w:rsid w:val="00824517"/>
    <w:rsid w:val="0082554B"/>
    <w:rsid w:val="0083385F"/>
    <w:rsid w:val="00855F92"/>
    <w:rsid w:val="008807E5"/>
    <w:rsid w:val="008E70D2"/>
    <w:rsid w:val="00917CF7"/>
    <w:rsid w:val="00936EB4"/>
    <w:rsid w:val="00942C20"/>
    <w:rsid w:val="0095060E"/>
    <w:rsid w:val="00982334"/>
    <w:rsid w:val="00984D2D"/>
    <w:rsid w:val="009B3BC1"/>
    <w:rsid w:val="009B5912"/>
    <w:rsid w:val="009B5A3B"/>
    <w:rsid w:val="009C3AFB"/>
    <w:rsid w:val="009F0B63"/>
    <w:rsid w:val="00A27376"/>
    <w:rsid w:val="00A663C5"/>
    <w:rsid w:val="00A7217D"/>
    <w:rsid w:val="00A75D0A"/>
    <w:rsid w:val="00AA49AD"/>
    <w:rsid w:val="00AC159A"/>
    <w:rsid w:val="00AE053A"/>
    <w:rsid w:val="00AF356E"/>
    <w:rsid w:val="00AF7F38"/>
    <w:rsid w:val="00B00B86"/>
    <w:rsid w:val="00B0145C"/>
    <w:rsid w:val="00B30985"/>
    <w:rsid w:val="00B4512C"/>
    <w:rsid w:val="00B5571E"/>
    <w:rsid w:val="00B912DA"/>
    <w:rsid w:val="00B97D26"/>
    <w:rsid w:val="00BA60C0"/>
    <w:rsid w:val="00BA6377"/>
    <w:rsid w:val="00BB1572"/>
    <w:rsid w:val="00BB56E5"/>
    <w:rsid w:val="00BC2868"/>
    <w:rsid w:val="00BC7944"/>
    <w:rsid w:val="00BD3BF1"/>
    <w:rsid w:val="00BE0A9B"/>
    <w:rsid w:val="00C123E3"/>
    <w:rsid w:val="00C14D1B"/>
    <w:rsid w:val="00C1724D"/>
    <w:rsid w:val="00C17510"/>
    <w:rsid w:val="00C32A3E"/>
    <w:rsid w:val="00C46DB7"/>
    <w:rsid w:val="00C5264B"/>
    <w:rsid w:val="00CA0213"/>
    <w:rsid w:val="00CF2697"/>
    <w:rsid w:val="00CF2714"/>
    <w:rsid w:val="00CF7349"/>
    <w:rsid w:val="00D12AA1"/>
    <w:rsid w:val="00D23E58"/>
    <w:rsid w:val="00D256C4"/>
    <w:rsid w:val="00D25CFA"/>
    <w:rsid w:val="00D25FC1"/>
    <w:rsid w:val="00D32840"/>
    <w:rsid w:val="00D540AC"/>
    <w:rsid w:val="00D63364"/>
    <w:rsid w:val="00D643AF"/>
    <w:rsid w:val="00D763CF"/>
    <w:rsid w:val="00D77CAA"/>
    <w:rsid w:val="00DA3E12"/>
    <w:rsid w:val="00DA73A2"/>
    <w:rsid w:val="00DC1C24"/>
    <w:rsid w:val="00DC2FF7"/>
    <w:rsid w:val="00DD1129"/>
    <w:rsid w:val="00DF713B"/>
    <w:rsid w:val="00E1221B"/>
    <w:rsid w:val="00E24AB5"/>
    <w:rsid w:val="00E50009"/>
    <w:rsid w:val="00E76D15"/>
    <w:rsid w:val="00E8597B"/>
    <w:rsid w:val="00E9274D"/>
    <w:rsid w:val="00E95708"/>
    <w:rsid w:val="00EC6F31"/>
    <w:rsid w:val="00EF565D"/>
    <w:rsid w:val="00F036D4"/>
    <w:rsid w:val="00F2735C"/>
    <w:rsid w:val="00F429C1"/>
    <w:rsid w:val="00F50FF8"/>
    <w:rsid w:val="00F74637"/>
    <w:rsid w:val="00F76D24"/>
    <w:rsid w:val="00F812F2"/>
    <w:rsid w:val="00F8142B"/>
    <w:rsid w:val="00FA2772"/>
    <w:rsid w:val="00FB4ACC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95AD"/>
  <w15:chartTrackingRefBased/>
  <w15:docId w15:val="{7021C67E-34CC-4EA0-8255-3532F29E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E7E"/>
    <w:pPr>
      <w:ind w:left="720"/>
      <w:contextualSpacing/>
    </w:pPr>
  </w:style>
  <w:style w:type="table" w:styleId="TableGrid">
    <w:name w:val="Table Grid"/>
    <w:basedOn w:val="TableNormal"/>
    <w:uiPriority w:val="39"/>
    <w:rsid w:val="007F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7E"/>
  </w:style>
  <w:style w:type="paragraph" w:styleId="Footer">
    <w:name w:val="footer"/>
    <w:basedOn w:val="Normal"/>
    <w:link w:val="FooterChar"/>
    <w:uiPriority w:val="99"/>
    <w:unhideWhenUsed/>
    <w:rsid w:val="007F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lamsinh080897@outlook.com</dc:creator>
  <cp:keywords/>
  <dc:description/>
  <cp:lastModifiedBy>Techsi.vn</cp:lastModifiedBy>
  <cp:revision>2</cp:revision>
  <dcterms:created xsi:type="dcterms:W3CDTF">2023-03-07T05:44:00Z</dcterms:created>
  <dcterms:modified xsi:type="dcterms:W3CDTF">2023-03-07T05:44:00Z</dcterms:modified>
</cp:coreProperties>
</file>