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F2AE9" w14:textId="77777777" w:rsidR="009661F7" w:rsidRPr="00DC2530" w:rsidRDefault="00DC2530">
      <w:pPr>
        <w:pStyle w:val="NormalWeb"/>
        <w:spacing w:line="288" w:lineRule="auto"/>
        <w:ind w:firstLine="720"/>
        <w:jc w:val="center"/>
        <w:outlineLvl w:val="2"/>
        <w:divId w:val="1126389623"/>
        <w:rPr>
          <w:b/>
          <w:bCs/>
          <w:sz w:val="26"/>
          <w:szCs w:val="26"/>
        </w:rPr>
      </w:pPr>
      <w:r w:rsidRPr="00DC2530">
        <w:rPr>
          <w:b/>
          <w:bCs/>
          <w:sz w:val="26"/>
          <w:szCs w:val="26"/>
        </w:rPr>
        <w:t xml:space="preserve">KẾ HOẠCH GIÁO DỤC THÁNG 12 - LỨA TUỔI MẪU GIÁO LỚN 5-6 TUỔI - LỚP A2 </w:t>
      </w:r>
      <w:r w:rsidRPr="00DC2530">
        <w:rPr>
          <w:b/>
          <w:bCs/>
          <w:sz w:val="26"/>
          <w:szCs w:val="26"/>
        </w:rPr>
        <w:br/>
        <w:t xml:space="preserve">Tên giáo viên: Nguyễn Thị Sỏi - Nguyễn Thị Thanh Xuân </w:t>
      </w:r>
    </w:p>
    <w:tbl>
      <w:tblPr>
        <w:tblW w:w="5119"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4"/>
        <w:gridCol w:w="384"/>
        <w:gridCol w:w="2571"/>
        <w:gridCol w:w="2570"/>
        <w:gridCol w:w="2570"/>
        <w:gridCol w:w="2904"/>
        <w:gridCol w:w="1275"/>
      </w:tblGrid>
      <w:tr w:rsidR="009661F7" w:rsidRPr="00DC2530" w14:paraId="6D2FAF15" w14:textId="77777777" w:rsidTr="00DC2530">
        <w:trPr>
          <w:divId w:val="1126389623"/>
        </w:trPr>
        <w:tc>
          <w:tcPr>
            <w:tcW w:w="804" w:type="pct"/>
            <w:gridSpan w:val="2"/>
            <w:tcBorders>
              <w:top w:val="single" w:sz="6" w:space="0" w:color="000000"/>
              <w:left w:val="single" w:sz="6" w:space="0" w:color="000000"/>
              <w:bottom w:val="single" w:sz="6" w:space="0" w:color="000000"/>
              <w:right w:val="single" w:sz="6" w:space="0" w:color="000000"/>
            </w:tcBorders>
            <w:vAlign w:val="center"/>
            <w:hideMark/>
          </w:tcPr>
          <w:p w14:paraId="20DE27C1" w14:textId="77777777" w:rsidR="009661F7" w:rsidRPr="00DC2530" w:rsidRDefault="00DC2530" w:rsidP="00DC2530">
            <w:pPr>
              <w:jc w:val="center"/>
              <w:divId w:val="1486703460"/>
              <w:rPr>
                <w:b/>
                <w:bCs/>
              </w:rPr>
            </w:pPr>
            <w:r w:rsidRPr="00DC2530">
              <w:t>Thời gian/hoạt động</w:t>
            </w:r>
          </w:p>
        </w:tc>
        <w:tc>
          <w:tcPr>
            <w:tcW w:w="907" w:type="pct"/>
            <w:tcBorders>
              <w:top w:val="single" w:sz="6" w:space="0" w:color="000000"/>
              <w:left w:val="single" w:sz="6" w:space="0" w:color="000000"/>
              <w:bottom w:val="single" w:sz="6" w:space="0" w:color="000000"/>
              <w:right w:val="single" w:sz="6" w:space="0" w:color="000000"/>
            </w:tcBorders>
            <w:hideMark/>
          </w:tcPr>
          <w:p w14:paraId="05A7DB4D" w14:textId="77777777" w:rsidR="009661F7" w:rsidRPr="00DC2530" w:rsidRDefault="00DC2530" w:rsidP="00DC2530">
            <w:pPr>
              <w:jc w:val="center"/>
              <w:divId w:val="1202204755"/>
              <w:rPr>
                <w:b/>
                <w:bCs/>
              </w:rPr>
            </w:pPr>
            <w:r w:rsidRPr="00DC2530">
              <w:rPr>
                <w:b/>
                <w:bCs/>
              </w:rPr>
              <w:t>Tuần 1</w:t>
            </w:r>
            <w:r w:rsidRPr="00DC2530">
              <w:rPr>
                <w:b/>
                <w:bCs/>
              </w:rPr>
              <w:br/>
            </w:r>
            <w:r w:rsidRPr="00DC2530">
              <w:rPr>
                <w:b/>
                <w:bCs/>
                <w:i/>
                <w:iCs/>
              </w:rPr>
              <w:t>Từ 04/12 đến 08/12</w:t>
            </w:r>
          </w:p>
        </w:tc>
        <w:tc>
          <w:tcPr>
            <w:tcW w:w="907" w:type="pct"/>
            <w:tcBorders>
              <w:top w:val="single" w:sz="6" w:space="0" w:color="000000"/>
              <w:left w:val="single" w:sz="6" w:space="0" w:color="000000"/>
              <w:bottom w:val="single" w:sz="6" w:space="0" w:color="000000"/>
              <w:right w:val="single" w:sz="6" w:space="0" w:color="000000"/>
            </w:tcBorders>
            <w:hideMark/>
          </w:tcPr>
          <w:p w14:paraId="1394D7B1" w14:textId="77777777" w:rsidR="009661F7" w:rsidRPr="00DC2530" w:rsidRDefault="00DC2530" w:rsidP="00DC2530">
            <w:pPr>
              <w:jc w:val="center"/>
              <w:divId w:val="47338944"/>
              <w:rPr>
                <w:b/>
                <w:bCs/>
              </w:rPr>
            </w:pPr>
            <w:r w:rsidRPr="00DC2530">
              <w:rPr>
                <w:b/>
                <w:bCs/>
              </w:rPr>
              <w:t>Tuần 2</w:t>
            </w:r>
            <w:r w:rsidRPr="00DC2530">
              <w:rPr>
                <w:b/>
                <w:bCs/>
              </w:rPr>
              <w:br/>
            </w:r>
            <w:r w:rsidRPr="00DC2530">
              <w:rPr>
                <w:b/>
                <w:bCs/>
                <w:i/>
                <w:iCs/>
              </w:rPr>
              <w:t>Từ 11/12 đến 15/12</w:t>
            </w:r>
          </w:p>
        </w:tc>
        <w:tc>
          <w:tcPr>
            <w:tcW w:w="907" w:type="pct"/>
            <w:tcBorders>
              <w:top w:val="single" w:sz="6" w:space="0" w:color="000000"/>
              <w:left w:val="single" w:sz="6" w:space="0" w:color="000000"/>
              <w:bottom w:val="single" w:sz="6" w:space="0" w:color="000000"/>
              <w:right w:val="single" w:sz="6" w:space="0" w:color="000000"/>
            </w:tcBorders>
            <w:hideMark/>
          </w:tcPr>
          <w:p w14:paraId="5023560D" w14:textId="77777777" w:rsidR="009661F7" w:rsidRPr="00DC2530" w:rsidRDefault="00DC2530" w:rsidP="00DC2530">
            <w:pPr>
              <w:jc w:val="center"/>
              <w:divId w:val="1051540320"/>
              <w:rPr>
                <w:b/>
                <w:bCs/>
              </w:rPr>
            </w:pPr>
            <w:r w:rsidRPr="00DC2530">
              <w:rPr>
                <w:b/>
                <w:bCs/>
              </w:rPr>
              <w:t>Tuần 3</w:t>
            </w:r>
            <w:r w:rsidRPr="00DC2530">
              <w:rPr>
                <w:b/>
                <w:bCs/>
              </w:rPr>
              <w:br/>
            </w:r>
            <w:r w:rsidRPr="00DC2530">
              <w:rPr>
                <w:b/>
                <w:bCs/>
                <w:i/>
                <w:iCs/>
              </w:rPr>
              <w:t>Từ 18/12 đến 22/12</w:t>
            </w:r>
          </w:p>
        </w:tc>
        <w:tc>
          <w:tcPr>
            <w:tcW w:w="1025" w:type="pct"/>
            <w:tcBorders>
              <w:top w:val="single" w:sz="6" w:space="0" w:color="000000"/>
              <w:left w:val="single" w:sz="6" w:space="0" w:color="000000"/>
              <w:bottom w:val="single" w:sz="6" w:space="0" w:color="000000"/>
              <w:right w:val="single" w:sz="6" w:space="0" w:color="000000"/>
            </w:tcBorders>
            <w:hideMark/>
          </w:tcPr>
          <w:p w14:paraId="76A905C3" w14:textId="77777777" w:rsidR="009661F7" w:rsidRPr="00DC2530" w:rsidRDefault="00DC2530" w:rsidP="00DC2530">
            <w:pPr>
              <w:jc w:val="center"/>
              <w:divId w:val="1555849361"/>
              <w:rPr>
                <w:b/>
                <w:bCs/>
              </w:rPr>
            </w:pPr>
            <w:r w:rsidRPr="00DC2530">
              <w:rPr>
                <w:b/>
                <w:bCs/>
              </w:rPr>
              <w:t>Tuần 4</w:t>
            </w:r>
            <w:r w:rsidRPr="00DC2530">
              <w:rPr>
                <w:b/>
                <w:bCs/>
              </w:rPr>
              <w:br/>
            </w:r>
            <w:r w:rsidRPr="00DC2530">
              <w:rPr>
                <w:b/>
                <w:bCs/>
                <w:i/>
                <w:iCs/>
              </w:rPr>
              <w:t>Từ 25/12 đến 29/12</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4D4F1043" w14:textId="77777777" w:rsidR="009661F7" w:rsidRPr="00DC2530" w:rsidRDefault="00DC2530" w:rsidP="00DC2530">
            <w:pPr>
              <w:jc w:val="center"/>
              <w:divId w:val="791359346"/>
              <w:rPr>
                <w:b/>
                <w:bCs/>
              </w:rPr>
            </w:pPr>
            <w:r w:rsidRPr="00DC2530">
              <w:rPr>
                <w:b/>
                <w:bCs/>
              </w:rPr>
              <w:t xml:space="preserve">Mục </w:t>
            </w:r>
            <w:r w:rsidRPr="00DC2530">
              <w:rPr>
                <w:b/>
                <w:bCs/>
              </w:rPr>
              <w:t>tiêu thực hiện</w:t>
            </w:r>
          </w:p>
        </w:tc>
      </w:tr>
      <w:tr w:rsidR="009661F7" w:rsidRPr="00DC2530" w14:paraId="6B8A665B" w14:textId="77777777" w:rsidTr="00DC2530">
        <w:trPr>
          <w:divId w:val="112638962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95CA32D" w14:textId="77777777" w:rsidR="009661F7" w:rsidRPr="00DC2530" w:rsidRDefault="00DC2530" w:rsidP="00DC2530">
            <w:r w:rsidRPr="00DC2530">
              <w:rPr>
                <w:rStyle w:val="Strong"/>
              </w:rPr>
              <w:t>Đón trẻ, thể dục sáng</w:t>
            </w:r>
          </w:p>
        </w:tc>
        <w:tc>
          <w:tcPr>
            <w:tcW w:w="3746" w:type="pct"/>
            <w:gridSpan w:val="4"/>
            <w:tcBorders>
              <w:top w:val="single" w:sz="6" w:space="0" w:color="000000"/>
              <w:left w:val="single" w:sz="6" w:space="0" w:color="000000"/>
              <w:bottom w:val="single" w:sz="6" w:space="0" w:color="000000"/>
              <w:right w:val="single" w:sz="6" w:space="0" w:color="000000"/>
            </w:tcBorders>
            <w:vAlign w:val="center"/>
            <w:hideMark/>
          </w:tcPr>
          <w:p w14:paraId="068A2275" w14:textId="2F183E96" w:rsidR="009661F7" w:rsidRPr="00DC2530" w:rsidRDefault="00DC2530" w:rsidP="00DC2530">
            <w:r w:rsidRPr="00DC2530">
              <w:rPr>
                <w:rStyle w:val="plan-content-pre1"/>
                <w:sz w:val="26"/>
                <w:szCs w:val="26"/>
              </w:rPr>
              <w:t xml:space="preserve">* Cô đón trẻ: Quan tâm đến sức khỏe của trẻ, quan </w:t>
            </w:r>
            <w:proofErr w:type="gramStart"/>
            <w:r w:rsidRPr="00DC2530">
              <w:rPr>
                <w:rStyle w:val="plan-content-pre1"/>
                <w:sz w:val="26"/>
                <w:szCs w:val="26"/>
              </w:rPr>
              <w:t>sát,nhắc</w:t>
            </w:r>
            <w:proofErr w:type="gramEnd"/>
            <w:r w:rsidRPr="00DC2530">
              <w:rPr>
                <w:rStyle w:val="plan-content-pre1"/>
                <w:sz w:val="26"/>
                <w:szCs w:val="26"/>
              </w:rPr>
              <w:t xml:space="preserve"> nhở trẻ thực hiện đúng các nề nếp lấy cất đồ dùng đúng nơi qui định. Nhắc trẻ đeo khẩu trang khi đi trên đường, rửa tay bằng dung dịch</w:t>
            </w:r>
            <w:r w:rsidRPr="00DC2530">
              <w:br/>
            </w:r>
            <w:r w:rsidRPr="00DC2530">
              <w:rPr>
                <w:rStyle w:val="plan-content-pre1"/>
                <w:sz w:val="26"/>
                <w:szCs w:val="26"/>
              </w:rPr>
              <w:t>sát khuẩn</w:t>
            </w:r>
            <w:r w:rsidR="006C3DA5" w:rsidRPr="00DC2530">
              <w:rPr>
                <w:rStyle w:val="plan-content-pre1"/>
                <w:sz w:val="26"/>
                <w:szCs w:val="26"/>
              </w:rPr>
              <w:t xml:space="preserve"> </w:t>
            </w:r>
            <w:r w:rsidRPr="00DC2530">
              <w:rPr>
                <w:rStyle w:val="plan-content-pre1"/>
                <w:sz w:val="26"/>
                <w:szCs w:val="26"/>
              </w:rPr>
              <w:t xml:space="preserve">(Xà phòng). </w:t>
            </w:r>
            <w:r w:rsidRPr="00DC2530">
              <w:rPr>
                <w:rStyle w:val="plan-content-pre1"/>
                <w:sz w:val="26"/>
                <w:szCs w:val="26"/>
              </w:rPr>
              <w:t>Cho trẻ nghe các bài hát về các con vật. Xem hình ảnh, mô hình một số loài động vật, chơi đồ chơi theo ý thích.</w:t>
            </w:r>
            <w:r w:rsidRPr="00DC2530">
              <w:br/>
            </w:r>
            <w:r w:rsidRPr="00DC2530">
              <w:rPr>
                <w:rStyle w:val="plan-content-pre1"/>
                <w:sz w:val="26"/>
                <w:szCs w:val="26"/>
              </w:rPr>
              <w:t>* Tập thể dục theo nhạc</w:t>
            </w:r>
            <w:r w:rsidRPr="00DC2530">
              <w:br/>
            </w:r>
            <w:r w:rsidRPr="00DC2530">
              <w:rPr>
                <w:rStyle w:val="plan-content-pre1"/>
                <w:sz w:val="26"/>
                <w:szCs w:val="26"/>
              </w:rPr>
              <w:t>- Thứ 2+ 3+4+5+6: Thể dục sáng + Dân vũ.</w:t>
            </w:r>
            <w:r w:rsidRPr="00DC2530">
              <w:br/>
            </w:r>
            <w:r w:rsidRPr="00DC2530">
              <w:rPr>
                <w:rStyle w:val="plan-content-pre1"/>
                <w:sz w:val="26"/>
                <w:szCs w:val="26"/>
              </w:rPr>
              <w:t>- Tuần 1,3: Thể dục sáng (Bài tập 1 + tập với quả bông) + Dân vũ trống cơm</w:t>
            </w:r>
            <w:r w:rsidRPr="00DC2530">
              <w:br/>
            </w:r>
            <w:r w:rsidRPr="00DC2530">
              <w:rPr>
                <w:rStyle w:val="plan-content-pre1"/>
                <w:sz w:val="26"/>
                <w:szCs w:val="26"/>
              </w:rPr>
              <w:t>- Tu</w:t>
            </w:r>
            <w:r w:rsidRPr="00DC2530">
              <w:rPr>
                <w:rStyle w:val="plan-content-pre1"/>
                <w:sz w:val="26"/>
                <w:szCs w:val="26"/>
              </w:rPr>
              <w:t>ần 2,4: Thể dục sáng (Bài tập 2 + tập với vòng) + Dân vũ rửa tay.</w:t>
            </w:r>
            <w:r w:rsidRPr="00DC2530">
              <w:br/>
            </w:r>
            <w:r w:rsidRPr="00DC2530">
              <w:rPr>
                <w:rStyle w:val="plan-content-pre1"/>
                <w:sz w:val="26"/>
                <w:szCs w:val="26"/>
              </w:rPr>
              <w:t>* Bài tập thể dục sáng:</w:t>
            </w:r>
            <w:r w:rsidRPr="00DC2530">
              <w:br/>
            </w:r>
            <w:r w:rsidRPr="00DC2530">
              <w:rPr>
                <w:rStyle w:val="plan-content-pre1"/>
                <w:sz w:val="26"/>
                <w:szCs w:val="26"/>
              </w:rPr>
              <w:t>- Bài tập 1:</w:t>
            </w:r>
            <w:r w:rsidR="006C3DA5" w:rsidRPr="00DC2530">
              <w:rPr>
                <w:rStyle w:val="plan-content-pre1"/>
                <w:sz w:val="26"/>
                <w:szCs w:val="26"/>
              </w:rPr>
              <w:t xml:space="preserve"> </w:t>
            </w:r>
            <w:r w:rsidRPr="00DC2530">
              <w:rPr>
                <w:rStyle w:val="plan-content-pre1"/>
                <w:sz w:val="26"/>
                <w:szCs w:val="26"/>
              </w:rPr>
              <w:t>+ Hô hấp: Thổi bóng. (2l x 8nh)</w:t>
            </w:r>
            <w:r w:rsidRPr="00DC2530">
              <w:br/>
            </w:r>
            <w:r w:rsidRPr="00DC2530">
              <w:rPr>
                <w:rStyle w:val="plan-content-pre1"/>
                <w:sz w:val="26"/>
                <w:szCs w:val="26"/>
              </w:rPr>
              <w:t>+ Tay: Hai tay đưa sang ngang, đưa lên cao. (2l x 8nh)</w:t>
            </w:r>
            <w:r w:rsidRPr="00DC2530">
              <w:br/>
            </w:r>
            <w:r w:rsidRPr="00DC2530">
              <w:rPr>
                <w:rStyle w:val="plan-content-pre1"/>
                <w:sz w:val="26"/>
                <w:szCs w:val="26"/>
              </w:rPr>
              <w:t>+ Chân: Chân bước trước, khuỵu gối (2l x 8nh)</w:t>
            </w:r>
            <w:r w:rsidRPr="00DC2530">
              <w:br/>
            </w:r>
            <w:r w:rsidRPr="00DC2530">
              <w:rPr>
                <w:rStyle w:val="plan-content-pre1"/>
                <w:sz w:val="26"/>
                <w:szCs w:val="26"/>
              </w:rPr>
              <w:t>+ Bụng: Cúi gập ngườ</w:t>
            </w:r>
            <w:r w:rsidRPr="00DC2530">
              <w:rPr>
                <w:rStyle w:val="plan-content-pre1"/>
                <w:sz w:val="26"/>
                <w:szCs w:val="26"/>
              </w:rPr>
              <w:t>i về phía trước. (2l x 8nh)</w:t>
            </w:r>
            <w:r w:rsidRPr="00DC2530">
              <w:br/>
            </w:r>
            <w:r w:rsidRPr="00DC2530">
              <w:rPr>
                <w:rStyle w:val="plan-content-pre1"/>
                <w:sz w:val="26"/>
                <w:szCs w:val="26"/>
              </w:rPr>
              <w:t>+ Bật: Chụm tách chân tại chỗ (2l x 8nh)</w:t>
            </w:r>
            <w:r w:rsidRPr="00DC2530">
              <w:br/>
            </w:r>
            <w:r w:rsidRPr="00DC2530">
              <w:rPr>
                <w:rStyle w:val="plan-content-pre1"/>
                <w:sz w:val="26"/>
                <w:szCs w:val="26"/>
              </w:rPr>
              <w:t>- Bài tập 2: + Hô hấp: Thổi nơ. (2l x 8nh)</w:t>
            </w:r>
            <w:r w:rsidRPr="00DC2530">
              <w:br/>
            </w:r>
            <w:r w:rsidRPr="00DC2530">
              <w:rPr>
                <w:rStyle w:val="plan-content-pre1"/>
                <w:sz w:val="26"/>
                <w:szCs w:val="26"/>
              </w:rPr>
              <w:t>+ Tay: Hai tay đưa ra phía trước, lên cao (2l x 8nh)</w:t>
            </w:r>
            <w:r w:rsidRPr="00DC2530">
              <w:br/>
            </w:r>
            <w:r w:rsidRPr="00DC2530">
              <w:rPr>
                <w:rStyle w:val="plan-content-pre1"/>
                <w:sz w:val="26"/>
                <w:szCs w:val="26"/>
              </w:rPr>
              <w:t>+ Chân: Chân ra sau đá trước (2l x 8nh)</w:t>
            </w:r>
            <w:r w:rsidRPr="00DC2530">
              <w:br/>
            </w:r>
            <w:r w:rsidRPr="00DC2530">
              <w:rPr>
                <w:rStyle w:val="plan-content-pre1"/>
                <w:sz w:val="26"/>
                <w:szCs w:val="26"/>
              </w:rPr>
              <w:t>+ Lườn: Quay người sang 2 bên. (2l x 8nh)</w:t>
            </w:r>
            <w:r w:rsidRPr="00DC2530">
              <w:br/>
            </w:r>
            <w:r w:rsidRPr="00DC2530">
              <w:rPr>
                <w:rStyle w:val="plan-content-pre1"/>
                <w:sz w:val="26"/>
                <w:szCs w:val="26"/>
              </w:rPr>
              <w:t>+ Bật: Ch</w:t>
            </w:r>
            <w:r w:rsidRPr="00DC2530">
              <w:rPr>
                <w:rStyle w:val="plan-content-pre1"/>
                <w:sz w:val="26"/>
                <w:szCs w:val="26"/>
              </w:rPr>
              <w:t xml:space="preserve">ụm tách tại chỗ. (2l x 8nh) </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7C5888F0" w14:textId="77777777" w:rsidR="009661F7" w:rsidRPr="00DC2530" w:rsidRDefault="009661F7" w:rsidP="00DC2530"/>
        </w:tc>
      </w:tr>
      <w:tr w:rsidR="009661F7" w:rsidRPr="00DC2530" w14:paraId="14EE5316" w14:textId="77777777" w:rsidTr="00DC2530">
        <w:trPr>
          <w:divId w:val="112638962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785A4F9" w14:textId="77777777" w:rsidR="009661F7" w:rsidRPr="00DC2530" w:rsidRDefault="00DC2530" w:rsidP="00DC2530">
            <w:r w:rsidRPr="00DC2530">
              <w:rPr>
                <w:rStyle w:val="Strong"/>
              </w:rPr>
              <w:t>Trò chuyện</w:t>
            </w:r>
          </w:p>
        </w:tc>
        <w:tc>
          <w:tcPr>
            <w:tcW w:w="3746" w:type="pct"/>
            <w:gridSpan w:val="4"/>
            <w:tcBorders>
              <w:top w:val="single" w:sz="6" w:space="0" w:color="000000"/>
              <w:left w:val="single" w:sz="6" w:space="0" w:color="000000"/>
              <w:bottom w:val="single" w:sz="6" w:space="0" w:color="000000"/>
              <w:right w:val="single" w:sz="6" w:space="0" w:color="000000"/>
            </w:tcBorders>
            <w:vAlign w:val="center"/>
            <w:hideMark/>
          </w:tcPr>
          <w:p w14:paraId="0C8F3B49" w14:textId="2391F76B" w:rsidR="00DC2530" w:rsidRPr="00DC2530" w:rsidRDefault="00DC2530" w:rsidP="00DC2530">
            <w:r w:rsidRPr="00DC2530">
              <w:rPr>
                <w:rStyle w:val="plan-content-pre1"/>
                <w:sz w:val="26"/>
                <w:szCs w:val="26"/>
              </w:rPr>
              <w:t>- Trẻ kể tên các con vật mà trẻ biết? Bé biết những gì về những con vật gần gũi trẻ? Trò chuyện về cách chăm sóc những con vật nuôi gần gũi với trẻ, động vật sống trong rừng, dưới nước, đại dương.</w:t>
            </w:r>
            <w:r w:rsidRPr="00DC2530">
              <w:br/>
            </w:r>
            <w:r w:rsidRPr="00DC2530">
              <w:rPr>
                <w:rStyle w:val="plan-content-pre1"/>
                <w:sz w:val="26"/>
                <w:szCs w:val="26"/>
              </w:rPr>
              <w:t xml:space="preserve">- Trò chuyện về </w:t>
            </w:r>
            <w:r w:rsidRPr="00DC2530">
              <w:rPr>
                <w:rStyle w:val="plan-content-pre1"/>
                <w:sz w:val="26"/>
                <w:szCs w:val="26"/>
              </w:rPr>
              <w:t>ngày 22/12: Ngày 22/12 là ngày gì?</w:t>
            </w:r>
            <w:r w:rsidRPr="00DC2530">
              <w:br/>
            </w:r>
            <w:r w:rsidRPr="00DC2530">
              <w:rPr>
                <w:rStyle w:val="plan-content-pre1"/>
                <w:sz w:val="26"/>
                <w:szCs w:val="26"/>
              </w:rPr>
              <w:t xml:space="preserve">- Trao đổi về việc thực hiện nội quy của lớp, thứ, ngày, tháng trong tuần. </w:t>
            </w:r>
            <w:bookmarkStart w:id="0" w:name="_GoBack"/>
            <w:bookmarkEnd w:id="0"/>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6DE2128B" w14:textId="77777777" w:rsidR="009661F7" w:rsidRPr="00DC2530" w:rsidRDefault="009661F7" w:rsidP="00DC2530"/>
        </w:tc>
      </w:tr>
      <w:tr w:rsidR="009661F7" w:rsidRPr="00DC2530" w14:paraId="0F6BC7CB" w14:textId="77777777" w:rsidTr="00DC2530">
        <w:trPr>
          <w:divId w:val="1126389623"/>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5F63EBF" w14:textId="77777777" w:rsidR="009661F7" w:rsidRPr="00DC2530" w:rsidRDefault="00DC2530" w:rsidP="00DC2530">
            <w:r w:rsidRPr="00DC2530">
              <w:rPr>
                <w:rStyle w:val="Strong"/>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1F15E" w14:textId="77777777" w:rsidR="009661F7" w:rsidRPr="00DC2530" w:rsidRDefault="00DC2530" w:rsidP="00DC2530">
            <w:pPr>
              <w:jc w:val="center"/>
            </w:pPr>
            <w:r w:rsidRPr="00DC2530">
              <w:rPr>
                <w:rStyle w:val="Strong"/>
              </w:rPr>
              <w:t>T2</w:t>
            </w:r>
          </w:p>
        </w:tc>
        <w:tc>
          <w:tcPr>
            <w:tcW w:w="0" w:type="auto"/>
            <w:tcBorders>
              <w:top w:val="single" w:sz="6" w:space="0" w:color="000000"/>
              <w:left w:val="single" w:sz="6" w:space="0" w:color="000000"/>
              <w:bottom w:val="single" w:sz="6" w:space="0" w:color="000000"/>
              <w:right w:val="single" w:sz="6" w:space="0" w:color="000000"/>
            </w:tcBorders>
            <w:hideMark/>
          </w:tcPr>
          <w:p w14:paraId="2226C894" w14:textId="77777777" w:rsidR="006C3DA5" w:rsidRPr="00DC2530" w:rsidRDefault="00DC2530" w:rsidP="00DC2530">
            <w:pPr>
              <w:pStyle w:val="text-center-report"/>
              <w:spacing w:before="0" w:beforeAutospacing="0" w:after="0" w:afterAutospacing="0"/>
              <w:rPr>
                <w:b/>
                <w:bCs/>
                <w:sz w:val="26"/>
                <w:szCs w:val="26"/>
              </w:rPr>
            </w:pPr>
            <w:r w:rsidRPr="00DC2530">
              <w:rPr>
                <w:b/>
                <w:bCs/>
                <w:sz w:val="26"/>
                <w:szCs w:val="26"/>
              </w:rPr>
              <w:t>Văn học</w:t>
            </w:r>
          </w:p>
          <w:p w14:paraId="13873DA5" w14:textId="1C025FED" w:rsidR="009661F7" w:rsidRPr="00DC2530" w:rsidRDefault="00DC2530" w:rsidP="00DC2530">
            <w:pPr>
              <w:pStyle w:val="text-center-report"/>
              <w:spacing w:before="0" w:beforeAutospacing="0" w:after="0" w:afterAutospacing="0"/>
              <w:rPr>
                <w:sz w:val="26"/>
                <w:szCs w:val="26"/>
              </w:rPr>
            </w:pPr>
            <w:r w:rsidRPr="00DC2530">
              <w:rPr>
                <w:rStyle w:val="plan-content-pre1"/>
                <w:sz w:val="26"/>
                <w:szCs w:val="26"/>
              </w:rPr>
              <w:t xml:space="preserve">Vè loài vật. </w:t>
            </w:r>
          </w:p>
          <w:p w14:paraId="46549239" w14:textId="77777777" w:rsidR="009661F7" w:rsidRPr="00DC2530" w:rsidRDefault="009661F7" w:rsidP="00DC2530"/>
        </w:tc>
        <w:tc>
          <w:tcPr>
            <w:tcW w:w="0" w:type="auto"/>
            <w:tcBorders>
              <w:top w:val="single" w:sz="6" w:space="0" w:color="000000"/>
              <w:left w:val="single" w:sz="6" w:space="0" w:color="000000"/>
              <w:bottom w:val="single" w:sz="6" w:space="0" w:color="000000"/>
              <w:right w:val="single" w:sz="6" w:space="0" w:color="000000"/>
            </w:tcBorders>
            <w:hideMark/>
          </w:tcPr>
          <w:p w14:paraId="357A5FC9"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Âm nhạc</w:t>
            </w:r>
          </w:p>
          <w:p w14:paraId="10D73857" w14:textId="0F6ABC3D" w:rsidR="009661F7" w:rsidRPr="00DC2530" w:rsidRDefault="006C3DA5" w:rsidP="00DC2530">
            <w:r w:rsidRPr="00DC2530">
              <w:rPr>
                <w:rStyle w:val="plan-content-pre1"/>
                <w:sz w:val="26"/>
                <w:szCs w:val="26"/>
              </w:rPr>
              <w:t>- NDTT: VĐMH: Con gà trống</w:t>
            </w:r>
            <w:r w:rsidRPr="00DC2530">
              <w:br/>
            </w:r>
            <w:r w:rsidRPr="00DC2530">
              <w:rPr>
                <w:rStyle w:val="plan-content-pre1"/>
                <w:sz w:val="26"/>
                <w:szCs w:val="26"/>
              </w:rPr>
              <w:t xml:space="preserve">- NDKH: </w:t>
            </w:r>
            <w:r w:rsidRPr="00DC2530">
              <w:br/>
            </w:r>
            <w:r w:rsidRPr="00DC2530">
              <w:rPr>
                <w:rStyle w:val="plan-content-pre1"/>
                <w:sz w:val="26"/>
                <w:szCs w:val="26"/>
              </w:rPr>
              <w:t>+ NH: Gà gáy le te</w:t>
            </w:r>
            <w:r w:rsidRPr="00DC2530">
              <w:br/>
            </w:r>
            <w:r w:rsidRPr="00DC2530">
              <w:rPr>
                <w:rStyle w:val="plan-content-pre1"/>
                <w:sz w:val="26"/>
                <w:szCs w:val="26"/>
              </w:rPr>
              <w:t xml:space="preserve">+ TC: Tai ai tinh </w:t>
            </w:r>
          </w:p>
        </w:tc>
        <w:tc>
          <w:tcPr>
            <w:tcW w:w="0" w:type="auto"/>
            <w:tcBorders>
              <w:top w:val="single" w:sz="6" w:space="0" w:color="000000"/>
              <w:left w:val="single" w:sz="6" w:space="0" w:color="000000"/>
              <w:bottom w:val="single" w:sz="6" w:space="0" w:color="000000"/>
              <w:right w:val="single" w:sz="6" w:space="0" w:color="000000"/>
            </w:tcBorders>
            <w:hideMark/>
          </w:tcPr>
          <w:p w14:paraId="2B990C64"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Văn học</w:t>
            </w:r>
          </w:p>
          <w:p w14:paraId="297D274E" w14:textId="77777777" w:rsidR="009661F7" w:rsidRPr="00DC2530" w:rsidRDefault="00DC2530" w:rsidP="00DC2530">
            <w:r w:rsidRPr="00DC2530">
              <w:rPr>
                <w:rStyle w:val="plan-content-pre1"/>
                <w:sz w:val="26"/>
                <w:szCs w:val="26"/>
              </w:rPr>
              <w:t xml:space="preserve">Thơ: Chú bộ đội hành quân trong mưa. </w:t>
            </w:r>
          </w:p>
          <w:p w14:paraId="4159A00C" w14:textId="77777777" w:rsidR="009661F7" w:rsidRPr="00DC2530" w:rsidRDefault="009661F7" w:rsidP="00DC2530"/>
        </w:tc>
        <w:tc>
          <w:tcPr>
            <w:tcW w:w="1025" w:type="pct"/>
            <w:tcBorders>
              <w:top w:val="single" w:sz="6" w:space="0" w:color="000000"/>
              <w:left w:val="single" w:sz="6" w:space="0" w:color="000000"/>
              <w:bottom w:val="single" w:sz="6" w:space="0" w:color="000000"/>
              <w:right w:val="single" w:sz="6" w:space="0" w:color="000000"/>
            </w:tcBorders>
            <w:hideMark/>
          </w:tcPr>
          <w:p w14:paraId="265DB57E"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Âm nhạc</w:t>
            </w:r>
          </w:p>
          <w:p w14:paraId="007F944E" w14:textId="5A79FEB9" w:rsidR="009661F7" w:rsidRPr="00DC2530" w:rsidRDefault="00DC2530" w:rsidP="00DC2530">
            <w:r w:rsidRPr="00DC2530">
              <w:rPr>
                <w:rStyle w:val="plan-content-pre1"/>
                <w:sz w:val="26"/>
                <w:szCs w:val="26"/>
              </w:rPr>
              <w:t>-VĐMH: (Hình thức nhảy zumba) Bài ca tôm cá</w:t>
            </w:r>
            <w:r w:rsidRPr="00DC2530">
              <w:br/>
            </w:r>
            <w:r w:rsidRPr="00DC2530">
              <w:rPr>
                <w:rStyle w:val="plan-content-pre1"/>
                <w:sz w:val="26"/>
                <w:szCs w:val="26"/>
              </w:rPr>
              <w:t>- NH: Lý kéo chài</w:t>
            </w:r>
            <w:r w:rsidRPr="00DC2530">
              <w:br/>
            </w:r>
            <w:r w:rsidRPr="00DC2530">
              <w:rPr>
                <w:rStyle w:val="plan-content-pre1"/>
                <w:sz w:val="26"/>
                <w:szCs w:val="26"/>
              </w:rPr>
              <w:t xml:space="preserve">- TC: Vòng tròn tiết tấu </w:t>
            </w:r>
          </w:p>
        </w:tc>
        <w:tc>
          <w:tcPr>
            <w:tcW w:w="450" w:type="pct"/>
            <w:vMerge w:val="restart"/>
            <w:tcBorders>
              <w:top w:val="single" w:sz="6" w:space="0" w:color="000000"/>
              <w:left w:val="single" w:sz="6" w:space="0" w:color="000000"/>
              <w:bottom w:val="single" w:sz="6" w:space="0" w:color="000000"/>
              <w:right w:val="single" w:sz="6" w:space="0" w:color="000000"/>
            </w:tcBorders>
            <w:vAlign w:val="center"/>
            <w:hideMark/>
          </w:tcPr>
          <w:p w14:paraId="39691588" w14:textId="77777777" w:rsidR="009661F7" w:rsidRPr="00DC2530" w:rsidRDefault="00DC2530" w:rsidP="00DC2530">
            <w:r w:rsidRPr="00DC2530">
              <w:rPr>
                <w:rStyle w:val="rate"/>
              </w:rPr>
              <w:t>MT37</w:t>
            </w:r>
            <w:r w:rsidRPr="00DC2530">
              <w:t xml:space="preserve">, </w:t>
            </w:r>
            <w:r w:rsidRPr="00DC2530">
              <w:rPr>
                <w:rStyle w:val="rate"/>
              </w:rPr>
              <w:t>MT25</w:t>
            </w:r>
            <w:r w:rsidRPr="00DC2530">
              <w:t xml:space="preserve">, </w:t>
            </w:r>
            <w:r w:rsidRPr="00DC2530">
              <w:rPr>
                <w:rStyle w:val="rate"/>
              </w:rPr>
              <w:t>MT38</w:t>
            </w:r>
            <w:r w:rsidRPr="00DC2530">
              <w:t xml:space="preserve">, </w:t>
            </w:r>
            <w:r w:rsidRPr="00DC2530">
              <w:rPr>
                <w:rStyle w:val="rate"/>
              </w:rPr>
              <w:t>MT40</w:t>
            </w:r>
            <w:r w:rsidRPr="00DC2530">
              <w:t xml:space="preserve">, </w:t>
            </w:r>
            <w:r w:rsidRPr="00DC2530">
              <w:rPr>
                <w:rStyle w:val="rate"/>
              </w:rPr>
              <w:t>MT7</w:t>
            </w:r>
            <w:r w:rsidRPr="00DC2530">
              <w:t xml:space="preserve">, </w:t>
            </w:r>
            <w:r w:rsidRPr="00DC2530">
              <w:rPr>
                <w:rStyle w:val="rate"/>
              </w:rPr>
              <w:t>MT107</w:t>
            </w:r>
          </w:p>
        </w:tc>
      </w:tr>
      <w:tr w:rsidR="009661F7" w:rsidRPr="00DC2530" w14:paraId="0F9EFD53" w14:textId="77777777" w:rsidTr="00DC2530">
        <w:trPr>
          <w:divId w:val="11263896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DC7D54" w14:textId="77777777" w:rsidR="009661F7" w:rsidRPr="00DC2530" w:rsidRDefault="009661F7" w:rsidP="00DC2530"/>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0DD68" w14:textId="77777777" w:rsidR="009661F7" w:rsidRPr="00DC2530" w:rsidRDefault="00DC2530" w:rsidP="00DC2530">
            <w:pPr>
              <w:jc w:val="center"/>
            </w:pPr>
            <w:r w:rsidRPr="00DC2530">
              <w:rPr>
                <w:rStyle w:val="Strong"/>
              </w:rPr>
              <w:t>T3</w:t>
            </w:r>
          </w:p>
        </w:tc>
        <w:tc>
          <w:tcPr>
            <w:tcW w:w="0" w:type="auto"/>
            <w:tcBorders>
              <w:top w:val="single" w:sz="6" w:space="0" w:color="000000"/>
              <w:left w:val="single" w:sz="6" w:space="0" w:color="000000"/>
              <w:bottom w:val="single" w:sz="6" w:space="0" w:color="000000"/>
              <w:right w:val="single" w:sz="6" w:space="0" w:color="000000"/>
            </w:tcBorders>
            <w:hideMark/>
          </w:tcPr>
          <w:p w14:paraId="46FA82BF"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Làm quen chữ viết</w:t>
            </w:r>
          </w:p>
          <w:p w14:paraId="1376BA6C" w14:textId="77777777" w:rsidR="009661F7" w:rsidRPr="00DC2530" w:rsidRDefault="00DC2530" w:rsidP="00DC2530">
            <w:r w:rsidRPr="00DC2530">
              <w:rPr>
                <w:rStyle w:val="plan-content-pre1"/>
                <w:sz w:val="26"/>
                <w:szCs w:val="26"/>
              </w:rPr>
              <w:t xml:space="preserve">Ôn chữ cái e, ê, u, ư. </w:t>
            </w:r>
          </w:p>
          <w:p w14:paraId="4CDA7D54" w14:textId="77777777" w:rsidR="009661F7" w:rsidRPr="00DC2530" w:rsidRDefault="009661F7" w:rsidP="00DC2530"/>
        </w:tc>
        <w:tc>
          <w:tcPr>
            <w:tcW w:w="0" w:type="auto"/>
            <w:tcBorders>
              <w:top w:val="single" w:sz="6" w:space="0" w:color="000000"/>
              <w:left w:val="single" w:sz="6" w:space="0" w:color="000000"/>
              <w:bottom w:val="single" w:sz="6" w:space="0" w:color="000000"/>
              <w:right w:val="single" w:sz="6" w:space="0" w:color="000000"/>
            </w:tcBorders>
            <w:hideMark/>
          </w:tcPr>
          <w:p w14:paraId="7506CCEA"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Làm quen chữ viết</w:t>
            </w:r>
          </w:p>
          <w:p w14:paraId="20F01F33" w14:textId="77777777" w:rsidR="009661F7" w:rsidRPr="00DC2530" w:rsidRDefault="00DC2530" w:rsidP="00DC2530">
            <w:r w:rsidRPr="00DC2530">
              <w:rPr>
                <w:rStyle w:val="plan-content-pre1"/>
                <w:sz w:val="26"/>
                <w:szCs w:val="26"/>
              </w:rPr>
              <w:t xml:space="preserve">Làm quen chữ i, t, c. </w:t>
            </w:r>
          </w:p>
          <w:p w14:paraId="36E9BA79" w14:textId="77777777" w:rsidR="009661F7" w:rsidRPr="00DC2530" w:rsidRDefault="009661F7" w:rsidP="00DC2530"/>
        </w:tc>
        <w:tc>
          <w:tcPr>
            <w:tcW w:w="0" w:type="auto"/>
            <w:tcBorders>
              <w:top w:val="single" w:sz="6" w:space="0" w:color="000000"/>
              <w:left w:val="single" w:sz="6" w:space="0" w:color="000000"/>
              <w:bottom w:val="single" w:sz="6" w:space="0" w:color="000000"/>
              <w:right w:val="single" w:sz="6" w:space="0" w:color="000000"/>
            </w:tcBorders>
            <w:hideMark/>
          </w:tcPr>
          <w:p w14:paraId="106F088C" w14:textId="77777777" w:rsidR="006C3DA5" w:rsidRPr="00DC2530" w:rsidRDefault="00DC2530" w:rsidP="00DC2530">
            <w:pPr>
              <w:pStyle w:val="text-center-report"/>
              <w:spacing w:before="0" w:beforeAutospacing="0" w:after="0" w:afterAutospacing="0"/>
              <w:rPr>
                <w:b/>
                <w:bCs/>
                <w:sz w:val="26"/>
                <w:szCs w:val="26"/>
              </w:rPr>
            </w:pPr>
            <w:r w:rsidRPr="00DC2530">
              <w:rPr>
                <w:b/>
                <w:bCs/>
                <w:sz w:val="26"/>
                <w:szCs w:val="26"/>
              </w:rPr>
              <w:t>Làm quen chữ viết</w:t>
            </w:r>
          </w:p>
          <w:p w14:paraId="20DC9FC9" w14:textId="5E49D6D9" w:rsidR="009661F7" w:rsidRPr="00DC2530" w:rsidRDefault="00DC2530" w:rsidP="00DC2530">
            <w:pPr>
              <w:pStyle w:val="text-center-report"/>
              <w:spacing w:before="0" w:beforeAutospacing="0" w:after="0" w:afterAutospacing="0"/>
              <w:rPr>
                <w:b/>
                <w:bCs/>
                <w:sz w:val="26"/>
                <w:szCs w:val="26"/>
              </w:rPr>
            </w:pPr>
            <w:r w:rsidRPr="00DC2530">
              <w:rPr>
                <w:rStyle w:val="plan-content-pre1"/>
                <w:sz w:val="26"/>
                <w:szCs w:val="26"/>
              </w:rPr>
              <w:t>Tập tô chữ i, t,</w:t>
            </w:r>
            <w:r w:rsidR="006C3DA5" w:rsidRPr="00DC2530">
              <w:rPr>
                <w:rStyle w:val="plan-content-pre1"/>
                <w:sz w:val="26"/>
                <w:szCs w:val="26"/>
              </w:rPr>
              <w:t xml:space="preserve"> c </w:t>
            </w:r>
            <w:r w:rsidRPr="00DC2530">
              <w:rPr>
                <w:rStyle w:val="plan-content-pre1"/>
                <w:b/>
                <w:bCs/>
                <w:color w:val="337AB7"/>
                <w:sz w:val="26"/>
                <w:szCs w:val="26"/>
              </w:rPr>
              <w:t>(MT7)</w:t>
            </w:r>
            <w:r w:rsidRPr="00DC2530">
              <w:rPr>
                <w:rStyle w:val="plan-content-pre1"/>
                <w:sz w:val="26"/>
                <w:szCs w:val="26"/>
              </w:rPr>
              <w:t xml:space="preserve"> </w:t>
            </w:r>
          </w:p>
        </w:tc>
        <w:tc>
          <w:tcPr>
            <w:tcW w:w="1025" w:type="pct"/>
            <w:tcBorders>
              <w:top w:val="single" w:sz="6" w:space="0" w:color="000000"/>
              <w:left w:val="single" w:sz="6" w:space="0" w:color="000000"/>
              <w:bottom w:val="single" w:sz="6" w:space="0" w:color="000000"/>
              <w:right w:val="single" w:sz="6" w:space="0" w:color="000000"/>
            </w:tcBorders>
            <w:hideMark/>
          </w:tcPr>
          <w:p w14:paraId="4AEA987E"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Làm quen chữ viết</w:t>
            </w:r>
          </w:p>
          <w:p w14:paraId="24E90124" w14:textId="77777777" w:rsidR="009661F7" w:rsidRPr="00DC2530" w:rsidRDefault="00DC2530" w:rsidP="00DC2530">
            <w:r w:rsidRPr="00DC2530">
              <w:rPr>
                <w:rStyle w:val="plan-content-pre1"/>
                <w:sz w:val="26"/>
                <w:szCs w:val="26"/>
              </w:rPr>
              <w:t xml:space="preserve">Làm quen chữ b, d, đ </w:t>
            </w:r>
          </w:p>
          <w:p w14:paraId="19DD7854" w14:textId="77777777" w:rsidR="009661F7" w:rsidRPr="00DC2530" w:rsidRDefault="009661F7" w:rsidP="00DC2530"/>
        </w:tc>
        <w:tc>
          <w:tcPr>
            <w:tcW w:w="450" w:type="pct"/>
            <w:vMerge/>
            <w:tcBorders>
              <w:top w:val="single" w:sz="6" w:space="0" w:color="000000"/>
              <w:left w:val="single" w:sz="6" w:space="0" w:color="000000"/>
              <w:bottom w:val="single" w:sz="6" w:space="0" w:color="000000"/>
              <w:right w:val="single" w:sz="6" w:space="0" w:color="000000"/>
            </w:tcBorders>
            <w:vAlign w:val="center"/>
            <w:hideMark/>
          </w:tcPr>
          <w:p w14:paraId="605DF579" w14:textId="77777777" w:rsidR="009661F7" w:rsidRPr="00DC2530" w:rsidRDefault="009661F7" w:rsidP="00DC2530"/>
        </w:tc>
      </w:tr>
      <w:tr w:rsidR="009661F7" w:rsidRPr="00DC2530" w14:paraId="76FD5054" w14:textId="77777777" w:rsidTr="00DC2530">
        <w:trPr>
          <w:divId w:val="1126389623"/>
          <w:trHeight w:val="123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690EE0" w14:textId="77777777" w:rsidR="009661F7" w:rsidRPr="00DC2530" w:rsidRDefault="009661F7" w:rsidP="00DC2530"/>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C8A49" w14:textId="77777777" w:rsidR="009661F7" w:rsidRPr="00DC2530" w:rsidRDefault="00DC2530" w:rsidP="00DC2530">
            <w:pPr>
              <w:jc w:val="center"/>
            </w:pPr>
            <w:r w:rsidRPr="00DC2530">
              <w:rPr>
                <w:rStyle w:val="Strong"/>
              </w:rPr>
              <w:t>T4</w:t>
            </w:r>
          </w:p>
        </w:tc>
        <w:tc>
          <w:tcPr>
            <w:tcW w:w="0" w:type="auto"/>
            <w:tcBorders>
              <w:top w:val="single" w:sz="6" w:space="0" w:color="000000"/>
              <w:left w:val="single" w:sz="6" w:space="0" w:color="000000"/>
              <w:bottom w:val="single" w:sz="6" w:space="0" w:color="000000"/>
              <w:right w:val="single" w:sz="6" w:space="0" w:color="000000"/>
            </w:tcBorders>
            <w:hideMark/>
          </w:tcPr>
          <w:p w14:paraId="5D01BD01"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Làm quen với toán</w:t>
            </w:r>
          </w:p>
          <w:p w14:paraId="2EA5A236" w14:textId="5428C206" w:rsidR="009661F7" w:rsidRPr="00DC2530" w:rsidRDefault="00DC2530" w:rsidP="00DC2530">
            <w:r w:rsidRPr="00DC2530">
              <w:rPr>
                <w:rStyle w:val="plan-content-pre1"/>
                <w:sz w:val="26"/>
                <w:szCs w:val="26"/>
              </w:rPr>
              <w:t xml:space="preserve">Ý nghĩa những con số trong cuộc sống </w:t>
            </w:r>
            <w:r w:rsidRPr="00DC2530">
              <w:rPr>
                <w:rStyle w:val="plan-content-pre1"/>
                <w:b/>
                <w:bCs/>
                <w:color w:val="337AB7"/>
                <w:sz w:val="26"/>
                <w:szCs w:val="26"/>
              </w:rPr>
              <w:t>(MT37)</w:t>
            </w:r>
            <w:r w:rsidRPr="00DC2530">
              <w:rPr>
                <w:rStyle w:val="plan-content-pre1"/>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34CB940"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Làm quen với toán</w:t>
            </w:r>
          </w:p>
          <w:p w14:paraId="27CA294F" w14:textId="04273405" w:rsidR="009661F7" w:rsidRPr="00DC2530" w:rsidRDefault="00DC2530" w:rsidP="00DC2530">
            <w:r w:rsidRPr="00DC2530">
              <w:rPr>
                <w:rStyle w:val="plan-content-pre1"/>
                <w:sz w:val="26"/>
                <w:szCs w:val="26"/>
              </w:rPr>
              <w:t xml:space="preserve">Dạy trẻ sao chép và hoàn thiện quy tắc </w:t>
            </w:r>
            <w:r w:rsidRPr="00DC2530">
              <w:rPr>
                <w:rStyle w:val="plan-content-pre1"/>
                <w:b/>
                <w:bCs/>
                <w:color w:val="337AB7"/>
                <w:sz w:val="26"/>
                <w:szCs w:val="26"/>
              </w:rPr>
              <w:t>(MT38)</w:t>
            </w:r>
            <w:r w:rsidRPr="00DC2530">
              <w:rPr>
                <w:rStyle w:val="plan-content-pre1"/>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19F7B9E"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Làm quen với toán</w:t>
            </w:r>
          </w:p>
          <w:p w14:paraId="3652BA0F" w14:textId="1418A50C" w:rsidR="009661F7" w:rsidRPr="00DC2530" w:rsidRDefault="00DC2530" w:rsidP="00DC2530">
            <w:r w:rsidRPr="00DC2530">
              <w:rPr>
                <w:rStyle w:val="plan-content-pre1"/>
                <w:sz w:val="26"/>
                <w:szCs w:val="26"/>
              </w:rPr>
              <w:t>Dạy trẻ tạo ra 1 quy tắc sắp xếp</w:t>
            </w:r>
            <w:r w:rsidRPr="00DC2530">
              <w:rPr>
                <w:rStyle w:val="plan-content-pre1"/>
                <w:sz w:val="26"/>
                <w:szCs w:val="26"/>
              </w:rPr>
              <w:t xml:space="preserve"> </w:t>
            </w:r>
            <w:r w:rsidRPr="00DC2530">
              <w:rPr>
                <w:rStyle w:val="plan-content-pre1"/>
                <w:b/>
                <w:bCs/>
                <w:color w:val="337AB7"/>
                <w:sz w:val="26"/>
                <w:szCs w:val="26"/>
              </w:rPr>
              <w:t>(MT40)</w:t>
            </w:r>
            <w:r w:rsidRPr="00DC2530">
              <w:rPr>
                <w:rStyle w:val="plan-content-pre1"/>
                <w:sz w:val="26"/>
                <w:szCs w:val="26"/>
              </w:rPr>
              <w:t xml:space="preserve"> </w:t>
            </w:r>
          </w:p>
        </w:tc>
        <w:tc>
          <w:tcPr>
            <w:tcW w:w="1025" w:type="pct"/>
            <w:tcBorders>
              <w:top w:val="single" w:sz="6" w:space="0" w:color="000000"/>
              <w:left w:val="single" w:sz="6" w:space="0" w:color="000000"/>
              <w:bottom w:val="single" w:sz="6" w:space="0" w:color="000000"/>
              <w:right w:val="single" w:sz="6" w:space="0" w:color="000000"/>
            </w:tcBorders>
            <w:hideMark/>
          </w:tcPr>
          <w:p w14:paraId="1EB89124"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Làm quen với toán</w:t>
            </w:r>
          </w:p>
          <w:p w14:paraId="29A4D4B1" w14:textId="77777777" w:rsidR="009661F7" w:rsidRPr="00DC2530" w:rsidRDefault="00DC2530" w:rsidP="00DC2530">
            <w:r w:rsidRPr="00DC2530">
              <w:rPr>
                <w:rStyle w:val="plan-content-pre1"/>
                <w:sz w:val="26"/>
                <w:szCs w:val="26"/>
              </w:rPr>
              <w:t xml:space="preserve">Ôn thực hành ứng dụng quy tắc </w:t>
            </w:r>
          </w:p>
          <w:p w14:paraId="33805023" w14:textId="77777777" w:rsidR="009661F7" w:rsidRPr="00DC2530" w:rsidRDefault="009661F7" w:rsidP="00DC2530"/>
        </w:tc>
        <w:tc>
          <w:tcPr>
            <w:tcW w:w="450" w:type="pct"/>
            <w:vMerge/>
            <w:tcBorders>
              <w:top w:val="single" w:sz="6" w:space="0" w:color="000000"/>
              <w:left w:val="single" w:sz="6" w:space="0" w:color="000000"/>
              <w:bottom w:val="single" w:sz="6" w:space="0" w:color="000000"/>
              <w:right w:val="single" w:sz="6" w:space="0" w:color="000000"/>
            </w:tcBorders>
            <w:vAlign w:val="center"/>
            <w:hideMark/>
          </w:tcPr>
          <w:p w14:paraId="5C8F0D47" w14:textId="77777777" w:rsidR="009661F7" w:rsidRPr="00DC2530" w:rsidRDefault="009661F7" w:rsidP="00DC2530"/>
        </w:tc>
      </w:tr>
      <w:tr w:rsidR="009661F7" w:rsidRPr="00DC2530" w14:paraId="74332CEA" w14:textId="77777777" w:rsidTr="00DC2530">
        <w:trPr>
          <w:divId w:val="11263896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FFAA29" w14:textId="77777777" w:rsidR="009661F7" w:rsidRPr="00DC2530" w:rsidRDefault="009661F7" w:rsidP="00DC2530"/>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FECA4" w14:textId="77777777" w:rsidR="009661F7" w:rsidRPr="00DC2530" w:rsidRDefault="00DC2530" w:rsidP="00DC2530">
            <w:pPr>
              <w:jc w:val="center"/>
            </w:pPr>
            <w:r w:rsidRPr="00DC2530">
              <w:rPr>
                <w:rStyle w:val="Strong"/>
              </w:rPr>
              <w:t>T5</w:t>
            </w:r>
          </w:p>
        </w:tc>
        <w:tc>
          <w:tcPr>
            <w:tcW w:w="0" w:type="auto"/>
            <w:tcBorders>
              <w:top w:val="single" w:sz="6" w:space="0" w:color="000000"/>
              <w:left w:val="single" w:sz="6" w:space="0" w:color="000000"/>
              <w:bottom w:val="single" w:sz="6" w:space="0" w:color="000000"/>
              <w:right w:val="single" w:sz="6" w:space="0" w:color="000000"/>
            </w:tcBorders>
            <w:hideMark/>
          </w:tcPr>
          <w:p w14:paraId="06963243"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Khám phá</w:t>
            </w:r>
          </w:p>
          <w:p w14:paraId="4B12F048" w14:textId="77777777" w:rsidR="009661F7" w:rsidRPr="00DC2530" w:rsidRDefault="00DC2530" w:rsidP="00DC2530">
            <w:r w:rsidRPr="00DC2530">
              <w:rPr>
                <w:rStyle w:val="plan-content-pre1"/>
                <w:sz w:val="26"/>
                <w:szCs w:val="26"/>
              </w:rPr>
              <w:t xml:space="preserve">KPKH: Chim bồ câu. </w:t>
            </w:r>
            <w:r w:rsidRPr="00DC2530">
              <w:rPr>
                <w:rStyle w:val="plan-content-pre1"/>
                <w:b/>
                <w:bCs/>
                <w:color w:val="337AB7"/>
                <w:sz w:val="26"/>
                <w:szCs w:val="26"/>
              </w:rPr>
              <w:t>(MT25)</w:t>
            </w:r>
            <w:r w:rsidRPr="00DC2530">
              <w:rPr>
                <w:rStyle w:val="plan-content-pre1"/>
                <w:sz w:val="26"/>
                <w:szCs w:val="26"/>
              </w:rPr>
              <w:t xml:space="preserve"> </w:t>
            </w:r>
          </w:p>
          <w:p w14:paraId="3098DFFC" w14:textId="77777777" w:rsidR="009661F7" w:rsidRPr="00DC2530" w:rsidRDefault="009661F7" w:rsidP="00DC2530"/>
        </w:tc>
        <w:tc>
          <w:tcPr>
            <w:tcW w:w="0" w:type="auto"/>
            <w:tcBorders>
              <w:top w:val="single" w:sz="6" w:space="0" w:color="000000"/>
              <w:left w:val="single" w:sz="6" w:space="0" w:color="000000"/>
              <w:bottom w:val="single" w:sz="6" w:space="0" w:color="000000"/>
              <w:right w:val="single" w:sz="6" w:space="0" w:color="000000"/>
            </w:tcBorders>
            <w:hideMark/>
          </w:tcPr>
          <w:p w14:paraId="73D59A9D"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Vận động</w:t>
            </w:r>
          </w:p>
          <w:p w14:paraId="6DA7B818" w14:textId="618D5195" w:rsidR="009661F7" w:rsidRPr="00DC2530" w:rsidRDefault="00DC2530" w:rsidP="00DC2530">
            <w:r w:rsidRPr="00DC2530">
              <w:rPr>
                <w:rStyle w:val="plan-content-pre1"/>
                <w:sz w:val="26"/>
                <w:szCs w:val="26"/>
              </w:rPr>
              <w:t>- VĐCB: Bật tách chân, khép chân qua 7 ô.</w:t>
            </w:r>
            <w:r w:rsidRPr="00DC2530">
              <w:br/>
            </w:r>
            <w:r w:rsidRPr="00DC2530">
              <w:rPr>
                <w:rStyle w:val="plan-content-pre1"/>
                <w:sz w:val="26"/>
                <w:szCs w:val="26"/>
              </w:rPr>
              <w:t xml:space="preserve">- TCVĐ: Chuyền bóng qua phải qua trái. </w:t>
            </w:r>
          </w:p>
        </w:tc>
        <w:tc>
          <w:tcPr>
            <w:tcW w:w="0" w:type="auto"/>
            <w:tcBorders>
              <w:top w:val="single" w:sz="6" w:space="0" w:color="000000"/>
              <w:left w:val="single" w:sz="6" w:space="0" w:color="000000"/>
              <w:bottom w:val="single" w:sz="6" w:space="0" w:color="000000"/>
              <w:right w:val="single" w:sz="6" w:space="0" w:color="000000"/>
            </w:tcBorders>
            <w:hideMark/>
          </w:tcPr>
          <w:p w14:paraId="564E75CA"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Khám phá</w:t>
            </w:r>
          </w:p>
          <w:p w14:paraId="1B09B701" w14:textId="77777777" w:rsidR="009661F7" w:rsidRPr="00DC2530" w:rsidRDefault="00DC2530" w:rsidP="00DC2530">
            <w:r w:rsidRPr="00DC2530">
              <w:rPr>
                <w:rStyle w:val="plan-content-pre1"/>
                <w:sz w:val="26"/>
                <w:szCs w:val="26"/>
              </w:rPr>
              <w:t xml:space="preserve">KPXH: Ngày thành lập quân đội nhân dân Việt Nam 22/12 </w:t>
            </w:r>
          </w:p>
          <w:p w14:paraId="5EBE5510" w14:textId="77777777" w:rsidR="009661F7" w:rsidRPr="00DC2530" w:rsidRDefault="009661F7" w:rsidP="00DC2530"/>
        </w:tc>
        <w:tc>
          <w:tcPr>
            <w:tcW w:w="1025" w:type="pct"/>
            <w:tcBorders>
              <w:top w:val="single" w:sz="6" w:space="0" w:color="000000"/>
              <w:left w:val="single" w:sz="6" w:space="0" w:color="000000"/>
              <w:bottom w:val="single" w:sz="6" w:space="0" w:color="000000"/>
              <w:right w:val="single" w:sz="6" w:space="0" w:color="000000"/>
            </w:tcBorders>
            <w:hideMark/>
          </w:tcPr>
          <w:p w14:paraId="46D22D64"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Vận động</w:t>
            </w:r>
          </w:p>
          <w:p w14:paraId="0824225C" w14:textId="77777777" w:rsidR="009661F7" w:rsidRPr="00DC2530" w:rsidRDefault="00DC2530" w:rsidP="00DC2530">
            <w:r w:rsidRPr="00DC2530">
              <w:rPr>
                <w:rStyle w:val="plan-content-pre1"/>
                <w:sz w:val="26"/>
                <w:szCs w:val="26"/>
              </w:rPr>
              <w:t xml:space="preserve">VĐCB: Đi trên ghế thể dục đầu đội túi cát </w:t>
            </w:r>
            <w:r w:rsidRPr="00DC2530">
              <w:br/>
            </w:r>
            <w:r w:rsidRPr="00DC2530">
              <w:rPr>
                <w:rStyle w:val="plan-content-pre1"/>
                <w:sz w:val="26"/>
                <w:szCs w:val="26"/>
              </w:rPr>
              <w:t xml:space="preserve">TCVĐ: Ném bóng vào rổ </w:t>
            </w:r>
          </w:p>
          <w:p w14:paraId="6D46CC68" w14:textId="77777777" w:rsidR="009661F7" w:rsidRPr="00DC2530" w:rsidRDefault="009661F7" w:rsidP="00DC2530"/>
        </w:tc>
        <w:tc>
          <w:tcPr>
            <w:tcW w:w="450" w:type="pct"/>
            <w:vMerge/>
            <w:tcBorders>
              <w:top w:val="single" w:sz="6" w:space="0" w:color="000000"/>
              <w:left w:val="single" w:sz="6" w:space="0" w:color="000000"/>
              <w:bottom w:val="single" w:sz="6" w:space="0" w:color="000000"/>
              <w:right w:val="single" w:sz="6" w:space="0" w:color="000000"/>
            </w:tcBorders>
            <w:vAlign w:val="center"/>
            <w:hideMark/>
          </w:tcPr>
          <w:p w14:paraId="501C9955" w14:textId="77777777" w:rsidR="009661F7" w:rsidRPr="00DC2530" w:rsidRDefault="009661F7" w:rsidP="00DC2530"/>
        </w:tc>
      </w:tr>
      <w:tr w:rsidR="009661F7" w:rsidRPr="00DC2530" w14:paraId="417195B0" w14:textId="77777777" w:rsidTr="00DC2530">
        <w:trPr>
          <w:divId w:val="11263896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4F0172" w14:textId="77777777" w:rsidR="009661F7" w:rsidRPr="00DC2530" w:rsidRDefault="009661F7" w:rsidP="00DC2530"/>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756BD" w14:textId="77777777" w:rsidR="009661F7" w:rsidRPr="00DC2530" w:rsidRDefault="00DC2530" w:rsidP="00DC2530">
            <w:pPr>
              <w:jc w:val="center"/>
            </w:pPr>
            <w:r w:rsidRPr="00DC2530">
              <w:rPr>
                <w:rStyle w:val="Strong"/>
              </w:rPr>
              <w:t>T6</w:t>
            </w:r>
          </w:p>
        </w:tc>
        <w:tc>
          <w:tcPr>
            <w:tcW w:w="0" w:type="auto"/>
            <w:tcBorders>
              <w:top w:val="single" w:sz="6" w:space="0" w:color="000000"/>
              <w:left w:val="single" w:sz="6" w:space="0" w:color="000000"/>
              <w:bottom w:val="single" w:sz="6" w:space="0" w:color="000000"/>
              <w:right w:val="single" w:sz="6" w:space="0" w:color="000000"/>
            </w:tcBorders>
            <w:hideMark/>
          </w:tcPr>
          <w:p w14:paraId="72C7992D"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Hoạt động tạo hình</w:t>
            </w:r>
          </w:p>
          <w:p w14:paraId="00E91D14" w14:textId="1BA7FC90" w:rsidR="009661F7" w:rsidRPr="00DC2530" w:rsidRDefault="00DC2530" w:rsidP="00DC2530">
            <w:r w:rsidRPr="00DC2530">
              <w:rPr>
                <w:rStyle w:val="plan-content-pre1"/>
                <w:sz w:val="26"/>
                <w:szCs w:val="26"/>
              </w:rPr>
              <w:t xml:space="preserve">Vẽ con vật mà bé yêu thích </w:t>
            </w:r>
            <w:r w:rsidRPr="00DC2530">
              <w:rPr>
                <w:rStyle w:val="plan-content-pre1"/>
                <w:sz w:val="26"/>
                <w:szCs w:val="26"/>
              </w:rPr>
              <w:t xml:space="preserve">(ĐT) </w:t>
            </w:r>
          </w:p>
        </w:tc>
        <w:tc>
          <w:tcPr>
            <w:tcW w:w="0" w:type="auto"/>
            <w:tcBorders>
              <w:top w:val="single" w:sz="6" w:space="0" w:color="000000"/>
              <w:left w:val="single" w:sz="6" w:space="0" w:color="000000"/>
              <w:bottom w:val="single" w:sz="6" w:space="0" w:color="000000"/>
              <w:right w:val="single" w:sz="6" w:space="0" w:color="000000"/>
            </w:tcBorders>
            <w:hideMark/>
          </w:tcPr>
          <w:p w14:paraId="0A0D3227"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 xml:space="preserve">Hoạt động tạo </w:t>
            </w:r>
            <w:r w:rsidRPr="00DC2530">
              <w:rPr>
                <w:b/>
                <w:bCs/>
                <w:sz w:val="26"/>
                <w:szCs w:val="26"/>
              </w:rPr>
              <w:t>hình</w:t>
            </w:r>
          </w:p>
          <w:p w14:paraId="29FAA19B" w14:textId="77777777" w:rsidR="00DC2530" w:rsidRPr="00DC2530" w:rsidRDefault="00DC2530" w:rsidP="00DC2530">
            <w:pPr>
              <w:rPr>
                <w:rStyle w:val="plan-content-pre1"/>
                <w:sz w:val="26"/>
                <w:szCs w:val="26"/>
              </w:rPr>
            </w:pPr>
            <w:r w:rsidRPr="00DC2530">
              <w:rPr>
                <w:rStyle w:val="plan-content-pre1"/>
                <w:sz w:val="26"/>
                <w:szCs w:val="26"/>
              </w:rPr>
              <w:t xml:space="preserve">Tạo hình vẽ con bò </w:t>
            </w:r>
          </w:p>
          <w:p w14:paraId="24E0D48D" w14:textId="6FD6AFF5" w:rsidR="009661F7" w:rsidRPr="00DC2530" w:rsidRDefault="00DC2530" w:rsidP="00DC2530">
            <w:r w:rsidRPr="00DC2530">
              <w:rPr>
                <w:rStyle w:val="plan-content-pre1"/>
                <w:sz w:val="26"/>
                <w:szCs w:val="26"/>
              </w:rPr>
              <w:t>(</w:t>
            </w:r>
            <w:r w:rsidRPr="00DC2530">
              <w:rPr>
                <w:rStyle w:val="plan-content-pre1"/>
                <w:sz w:val="26"/>
                <w:szCs w:val="26"/>
              </w:rPr>
              <w:t xml:space="preserve">Tiết mẫu) </w:t>
            </w:r>
          </w:p>
        </w:tc>
        <w:tc>
          <w:tcPr>
            <w:tcW w:w="0" w:type="auto"/>
            <w:tcBorders>
              <w:top w:val="single" w:sz="6" w:space="0" w:color="000000"/>
              <w:left w:val="single" w:sz="6" w:space="0" w:color="000000"/>
              <w:bottom w:val="single" w:sz="6" w:space="0" w:color="000000"/>
              <w:right w:val="single" w:sz="6" w:space="0" w:color="000000"/>
            </w:tcBorders>
            <w:hideMark/>
          </w:tcPr>
          <w:p w14:paraId="6046F88B"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Hoạt động tạo hình</w:t>
            </w:r>
          </w:p>
          <w:p w14:paraId="7AE3A3F2" w14:textId="3A87023B" w:rsidR="009661F7" w:rsidRPr="00DC2530" w:rsidRDefault="00DC2530" w:rsidP="00DC2530">
            <w:r w:rsidRPr="00DC2530">
              <w:rPr>
                <w:rStyle w:val="plan-content-pre1"/>
                <w:sz w:val="26"/>
                <w:szCs w:val="26"/>
              </w:rPr>
              <w:t xml:space="preserve">Vẽ chân dung chú bộ đội (Mẫu) </w:t>
            </w:r>
          </w:p>
        </w:tc>
        <w:tc>
          <w:tcPr>
            <w:tcW w:w="1025" w:type="pct"/>
            <w:tcBorders>
              <w:top w:val="single" w:sz="6" w:space="0" w:color="000000"/>
              <w:left w:val="single" w:sz="6" w:space="0" w:color="000000"/>
              <w:bottom w:val="single" w:sz="6" w:space="0" w:color="000000"/>
              <w:right w:val="single" w:sz="6" w:space="0" w:color="000000"/>
            </w:tcBorders>
            <w:hideMark/>
          </w:tcPr>
          <w:p w14:paraId="0A157547" w14:textId="77777777" w:rsidR="009661F7" w:rsidRPr="00DC2530" w:rsidRDefault="00DC2530" w:rsidP="00DC2530">
            <w:pPr>
              <w:pStyle w:val="text-center-report"/>
              <w:spacing w:before="0" w:beforeAutospacing="0" w:after="0" w:afterAutospacing="0"/>
              <w:rPr>
                <w:sz w:val="26"/>
                <w:szCs w:val="26"/>
              </w:rPr>
            </w:pPr>
            <w:r w:rsidRPr="00DC2530">
              <w:rPr>
                <w:b/>
                <w:bCs/>
                <w:sz w:val="26"/>
                <w:szCs w:val="26"/>
              </w:rPr>
              <w:t>Hoạt động tạo hình</w:t>
            </w:r>
          </w:p>
          <w:p w14:paraId="7487F9D3" w14:textId="458BB2B3" w:rsidR="009661F7" w:rsidRPr="00DC2530" w:rsidRDefault="00DC2530" w:rsidP="00DC2530">
            <w:r w:rsidRPr="00DC2530">
              <w:rPr>
                <w:rStyle w:val="plan-content-pre1"/>
                <w:sz w:val="26"/>
                <w:szCs w:val="26"/>
              </w:rPr>
              <w:t xml:space="preserve">Xé dán đàn cá (Đề tài) </w:t>
            </w:r>
            <w:r w:rsidRPr="00DC2530">
              <w:rPr>
                <w:rStyle w:val="plan-content-pre1"/>
                <w:b/>
                <w:bCs/>
                <w:color w:val="337AB7"/>
                <w:sz w:val="26"/>
                <w:szCs w:val="26"/>
              </w:rPr>
              <w:t>(MT107)</w:t>
            </w:r>
            <w:r w:rsidRPr="00DC2530">
              <w:rPr>
                <w:rStyle w:val="plan-content-pre1"/>
                <w:sz w:val="26"/>
                <w:szCs w:val="26"/>
              </w:rPr>
              <w:t xml:space="preserve"> </w:t>
            </w:r>
          </w:p>
        </w:tc>
        <w:tc>
          <w:tcPr>
            <w:tcW w:w="450" w:type="pct"/>
            <w:vMerge/>
            <w:tcBorders>
              <w:top w:val="single" w:sz="6" w:space="0" w:color="000000"/>
              <w:left w:val="single" w:sz="6" w:space="0" w:color="000000"/>
              <w:bottom w:val="single" w:sz="6" w:space="0" w:color="000000"/>
              <w:right w:val="single" w:sz="6" w:space="0" w:color="000000"/>
            </w:tcBorders>
            <w:vAlign w:val="center"/>
            <w:hideMark/>
          </w:tcPr>
          <w:p w14:paraId="1F880D43" w14:textId="77777777" w:rsidR="009661F7" w:rsidRPr="00DC2530" w:rsidRDefault="009661F7" w:rsidP="00DC2530"/>
        </w:tc>
      </w:tr>
      <w:tr w:rsidR="009661F7" w:rsidRPr="00DC2530" w14:paraId="6AA3B7DE" w14:textId="77777777" w:rsidTr="00DC2530">
        <w:trPr>
          <w:divId w:val="112638962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D884C51" w14:textId="77777777" w:rsidR="009661F7" w:rsidRPr="00DC2530" w:rsidRDefault="00DC2530" w:rsidP="00DC2530">
            <w:r w:rsidRPr="00DC2530">
              <w:rPr>
                <w:rStyle w:val="Strong"/>
              </w:rPr>
              <w:t>Hoạt động ngoài trời</w:t>
            </w:r>
          </w:p>
        </w:tc>
        <w:tc>
          <w:tcPr>
            <w:tcW w:w="3746" w:type="pct"/>
            <w:gridSpan w:val="4"/>
            <w:tcBorders>
              <w:top w:val="single" w:sz="6" w:space="0" w:color="000000"/>
              <w:left w:val="single" w:sz="6" w:space="0" w:color="000000"/>
              <w:bottom w:val="single" w:sz="6" w:space="0" w:color="000000"/>
              <w:right w:val="single" w:sz="6" w:space="0" w:color="000000"/>
            </w:tcBorders>
            <w:vAlign w:val="center"/>
            <w:hideMark/>
          </w:tcPr>
          <w:p w14:paraId="30E48EED" w14:textId="77777777" w:rsidR="009661F7" w:rsidRPr="00DC2530" w:rsidRDefault="00DC2530" w:rsidP="00DC2530">
            <w:r w:rsidRPr="00DC2530">
              <w:rPr>
                <w:rStyle w:val="plan-content-pre1"/>
                <w:sz w:val="26"/>
                <w:szCs w:val="26"/>
              </w:rPr>
              <w:t>- Thứ 2: Quan sát khu vực chuồng nuôi gà, quan sát cây hoa giấy, quan sát luống rau bắp cải,</w:t>
            </w:r>
            <w:r w:rsidRPr="00DC2530">
              <w:rPr>
                <w:rStyle w:val="plan-content-pre1"/>
                <w:sz w:val="26"/>
                <w:szCs w:val="26"/>
              </w:rPr>
              <w:t xml:space="preserve"> quan sát con vịt, quan sát và chăm sóc vườn hoa.</w:t>
            </w:r>
            <w:r w:rsidRPr="00DC2530">
              <w:br/>
            </w:r>
            <w:r w:rsidRPr="00DC2530">
              <w:rPr>
                <w:rStyle w:val="plan-content-pre1"/>
                <w:sz w:val="26"/>
                <w:szCs w:val="26"/>
              </w:rPr>
              <w:t>TCVĐ: Tung bóng, Kéo co, Rồng rắn lên mây, nhảy bao tải, nhảy vào nhảy ra, ai nhanh nhất, Chuyền nước. Chơi với đồ chơi mang theo: Vẽ phấn lên nền gạch sân trường, chơi đồ chơi ngoài trời, xếp lá,...</w:t>
            </w:r>
            <w:r w:rsidRPr="00DC2530">
              <w:br/>
            </w:r>
            <w:r w:rsidRPr="00DC2530">
              <w:rPr>
                <w:rStyle w:val="plan-content-pre1"/>
                <w:sz w:val="26"/>
                <w:szCs w:val="26"/>
              </w:rPr>
              <w:t xml:space="preserve">- Thứ </w:t>
            </w:r>
            <w:r w:rsidRPr="00DC2530">
              <w:rPr>
                <w:rStyle w:val="plan-content-pre1"/>
                <w:sz w:val="26"/>
                <w:szCs w:val="26"/>
              </w:rPr>
              <w:t>3: QS tại khu trò chơi dân gian của bé….TCVĐ: Ô ăn quan, kéo co, rồng rắn lên mây, nhảy bao tải, nu na nu nống, chi chi chành chành. Chơi với đồ chơi mang theo: Vẽ phấn lên nền gạch sân trường, chơi đồ chơi ngoài trời, xếp lá,...</w:t>
            </w:r>
            <w:r w:rsidRPr="00DC2530">
              <w:br/>
            </w:r>
            <w:r w:rsidRPr="00DC2530">
              <w:rPr>
                <w:rStyle w:val="plan-content-pre1"/>
                <w:sz w:val="26"/>
                <w:szCs w:val="26"/>
              </w:rPr>
              <w:t>- Thứ 4: QS và chăm sóc vư</w:t>
            </w:r>
            <w:r w:rsidRPr="00DC2530">
              <w:rPr>
                <w:rStyle w:val="plan-content-pre1"/>
                <w:sz w:val="26"/>
                <w:szCs w:val="26"/>
              </w:rPr>
              <w:t xml:space="preserve">ờn hoa, QS cây hoa sứ, QS vườn cổ tích,….TCVĐ: Ai nhanh nhất, Nhảy lò cò, Thi đi nhanh, Cướp cờ, Tung bóng, Kéo co, rồng rắn lên mây, nhảy bao tải, ai nhanh nhất, Chuyền nước. Chơi với đồ chơi mang theo: Vẽ phấn lên nền gạch sân trường, chơi đồ chơi ngoài </w:t>
            </w:r>
            <w:r w:rsidRPr="00DC2530">
              <w:rPr>
                <w:rStyle w:val="plan-content-pre1"/>
                <w:sz w:val="26"/>
                <w:szCs w:val="26"/>
              </w:rPr>
              <w:t>trời, nhảy qua vòng, xếp lá,...</w:t>
            </w:r>
            <w:r w:rsidRPr="00DC2530">
              <w:br/>
            </w:r>
            <w:r w:rsidRPr="00DC2530">
              <w:rPr>
                <w:rStyle w:val="plan-content-pre1"/>
                <w:sz w:val="26"/>
                <w:szCs w:val="26"/>
              </w:rPr>
              <w:t>- Thứ 5: Tuần 1: Nhặt cỏ trong bồn cây trước cửa lớp. Đọc sách tại khu thư viện của trường. Tuần 2: HĐGL với lớp A1. TC: Nhảy bao bố. Đọc sách tại khu thư viện của trường. Tuần 3: Sắp xếp đồ chơi gọn gàng, lau dọn các góc, l</w:t>
            </w:r>
            <w:r w:rsidRPr="00DC2530">
              <w:rPr>
                <w:rStyle w:val="plan-content-pre1"/>
                <w:sz w:val="26"/>
                <w:szCs w:val="26"/>
              </w:rPr>
              <w:t xml:space="preserve">au đồ chơi ngoài trời, tưới nước cho vườn cây. Đọc sách tại khu thư viện của trường. Tuần 4: Giao lưu với lớp A3. TC: Kéo. Đọc sách tại khu thư viện của trường. </w:t>
            </w:r>
            <w:r w:rsidRPr="00DC2530">
              <w:rPr>
                <w:rStyle w:val="plan-content-pre1"/>
                <w:b/>
                <w:bCs/>
                <w:color w:val="337AB7"/>
                <w:sz w:val="26"/>
                <w:szCs w:val="26"/>
              </w:rPr>
              <w:t>(MT65)</w:t>
            </w:r>
            <w:r w:rsidRPr="00DC2530">
              <w:rPr>
                <w:rStyle w:val="plan-content-pre1"/>
                <w:sz w:val="26"/>
                <w:szCs w:val="26"/>
              </w:rPr>
              <w:t xml:space="preserve"> </w:t>
            </w:r>
          </w:p>
          <w:p w14:paraId="1E4A1DF3" w14:textId="69745A95" w:rsidR="009661F7" w:rsidRPr="00DC2530" w:rsidRDefault="00DC2530" w:rsidP="00DC2530">
            <w:r w:rsidRPr="00DC2530">
              <w:rPr>
                <w:rStyle w:val="plan-content-pre1"/>
                <w:sz w:val="26"/>
                <w:szCs w:val="26"/>
              </w:rPr>
              <w:t>- Thứ 6: QS và chăm sóc tại vườn rau lưu động. TCVĐ: Tung bóng, Kéo co, rồng rắn lên mâ</w:t>
            </w:r>
            <w:r w:rsidRPr="00DC2530">
              <w:rPr>
                <w:rStyle w:val="plan-content-pre1"/>
                <w:sz w:val="26"/>
                <w:szCs w:val="26"/>
              </w:rPr>
              <w:t xml:space="preserve">y, nhảy bao tải, ai nhanh nhất, Chuyền nước. Chơi với đồ chơi mang theo: Vẽ phấn lên nền gạch sân trường, chơi đồ chơi ngoài trời, xếp lá,...(MT29) </w:t>
            </w:r>
            <w:r w:rsidRPr="00DC2530">
              <w:rPr>
                <w:rStyle w:val="plan-content-pre1"/>
                <w:b/>
                <w:bCs/>
                <w:color w:val="337AB7"/>
                <w:sz w:val="26"/>
                <w:szCs w:val="26"/>
              </w:rPr>
              <w:t>(MT29)</w:t>
            </w:r>
            <w:r w:rsidRPr="00DC2530">
              <w:rPr>
                <w:rStyle w:val="plan-content-pre1"/>
                <w:sz w:val="26"/>
                <w:szCs w:val="26"/>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1C6BB24B" w14:textId="77777777" w:rsidR="009661F7" w:rsidRPr="00DC2530" w:rsidRDefault="00DC2530" w:rsidP="00DC2530">
            <w:r w:rsidRPr="00DC2530">
              <w:rPr>
                <w:rStyle w:val="rate"/>
              </w:rPr>
              <w:t>MT65</w:t>
            </w:r>
            <w:r w:rsidRPr="00DC2530">
              <w:t xml:space="preserve">, </w:t>
            </w:r>
            <w:r w:rsidRPr="00DC2530">
              <w:rPr>
                <w:rStyle w:val="rate"/>
              </w:rPr>
              <w:t>MT29</w:t>
            </w:r>
          </w:p>
        </w:tc>
      </w:tr>
      <w:tr w:rsidR="009661F7" w:rsidRPr="00DC2530" w14:paraId="11968839" w14:textId="77777777" w:rsidTr="00DC2530">
        <w:trPr>
          <w:divId w:val="112638962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5D1AA93" w14:textId="77777777" w:rsidR="009661F7" w:rsidRPr="00DC2530" w:rsidRDefault="00DC2530" w:rsidP="00DC2530">
            <w:r w:rsidRPr="00DC2530">
              <w:rPr>
                <w:rStyle w:val="Strong"/>
              </w:rPr>
              <w:lastRenderedPageBreak/>
              <w:t>Hoạt động chơi góc</w:t>
            </w:r>
          </w:p>
        </w:tc>
        <w:tc>
          <w:tcPr>
            <w:tcW w:w="3746" w:type="pct"/>
            <w:gridSpan w:val="4"/>
            <w:tcBorders>
              <w:top w:val="single" w:sz="6" w:space="0" w:color="000000"/>
              <w:left w:val="single" w:sz="6" w:space="0" w:color="000000"/>
              <w:bottom w:val="single" w:sz="6" w:space="0" w:color="000000"/>
              <w:right w:val="single" w:sz="6" w:space="0" w:color="000000"/>
            </w:tcBorders>
            <w:vAlign w:val="center"/>
            <w:hideMark/>
          </w:tcPr>
          <w:p w14:paraId="77898498" w14:textId="53254B98" w:rsidR="009661F7" w:rsidRPr="00DC2530" w:rsidRDefault="00DC2530" w:rsidP="00DC2530">
            <w:r w:rsidRPr="00DC2530">
              <w:rPr>
                <w:rStyle w:val="plan-content-pre1"/>
                <w:sz w:val="26"/>
                <w:szCs w:val="26"/>
              </w:rPr>
              <w:t xml:space="preserve">* Góc trọng tâm: Góc tạo hình: Làm kèn voi (Ứng dụng steam) (T1) , </w:t>
            </w:r>
            <w:r w:rsidRPr="00DC2530">
              <w:rPr>
                <w:rStyle w:val="plan-content-pre1"/>
                <w:sz w:val="26"/>
                <w:szCs w:val="26"/>
              </w:rPr>
              <w:t>góc xây dựng: Xây ao cá ( T2), góc tạo hình: Vẽ chú bộ đội ( T3), vẽ đàn cá ( T4)</w:t>
            </w:r>
            <w:r w:rsidRPr="00DC2530">
              <w:br/>
            </w:r>
            <w:r w:rsidRPr="00DC2530">
              <w:rPr>
                <w:rStyle w:val="plan-content-pre1"/>
                <w:sz w:val="26"/>
                <w:szCs w:val="26"/>
              </w:rPr>
              <w:t xml:space="preserve">* Góc phân vai: </w:t>
            </w:r>
            <w:r w:rsidRPr="00DC2530">
              <w:br/>
            </w:r>
            <w:r w:rsidRPr="00DC2530">
              <w:rPr>
                <w:rStyle w:val="plan-content-pre1"/>
                <w:sz w:val="26"/>
                <w:szCs w:val="26"/>
              </w:rPr>
              <w:t>- Gia đình: Công việc của những người thân trong gia đình; Mua sắm quần áo cho các thành viên trong gia đình; Đưa con đi vườn thú; Nấu các món ăn ngon cho cá</w:t>
            </w:r>
            <w:r w:rsidRPr="00DC2530">
              <w:rPr>
                <w:rStyle w:val="plan-content-pre1"/>
                <w:sz w:val="26"/>
                <w:szCs w:val="26"/>
              </w:rPr>
              <w:t xml:space="preserve">c thành viên trong gia đình; Dọn dẹp, trang trí nhà cửa; </w:t>
            </w:r>
            <w:r w:rsidRPr="00DC2530">
              <w:br/>
            </w:r>
            <w:r w:rsidRPr="00DC2530">
              <w:rPr>
                <w:rStyle w:val="plan-content-pre1"/>
                <w:sz w:val="26"/>
                <w:szCs w:val="26"/>
              </w:rPr>
              <w:t>- Góc kỹ năng: Cho trẻ chơi tết tóc, cài khuyu áo, đan nát, xỏ dây giầy...</w:t>
            </w:r>
            <w:r w:rsidRPr="00DC2530">
              <w:br/>
            </w:r>
            <w:r w:rsidRPr="00DC2530">
              <w:rPr>
                <w:rStyle w:val="plan-content-pre1"/>
                <w:sz w:val="26"/>
                <w:szCs w:val="26"/>
              </w:rPr>
              <w:t>- Bác sĩ: Khám sức khỏe cho mọi người.</w:t>
            </w:r>
            <w:r w:rsidRPr="00DC2530">
              <w:br/>
            </w:r>
            <w:r w:rsidRPr="00DC2530">
              <w:rPr>
                <w:rStyle w:val="plan-content-pre1"/>
                <w:sz w:val="26"/>
                <w:szCs w:val="26"/>
              </w:rPr>
              <w:t>- Bán hàng: bán Cửa hàng thực phẩm, thời trang, quà tặng, đồ trang trí Noel...</w:t>
            </w:r>
            <w:r w:rsidRPr="00DC2530">
              <w:br/>
            </w:r>
            <w:r w:rsidRPr="00DC2530">
              <w:rPr>
                <w:rStyle w:val="plan-content-pre1"/>
                <w:sz w:val="26"/>
                <w:szCs w:val="26"/>
              </w:rPr>
              <w:t>* Góc</w:t>
            </w:r>
            <w:r w:rsidRPr="00DC2530">
              <w:rPr>
                <w:rStyle w:val="plan-content-pre1"/>
                <w:sz w:val="26"/>
                <w:szCs w:val="26"/>
              </w:rPr>
              <w:t xml:space="preserve"> học tập: Nhận ra và sao chép quy tắc sắp xếp; ý nghĩa các con số trong cuộc sống ; xem tranh ảnh về các con vật; Xem sách báo về ngày thành lập quân đội nhân dân Việt Nam; Cho trẻ đồ các chữ đã học </w:t>
            </w:r>
            <w:r w:rsidRPr="00DC2530">
              <w:br/>
            </w:r>
            <w:r w:rsidRPr="00DC2530">
              <w:rPr>
                <w:rStyle w:val="plan-content-pre1"/>
                <w:sz w:val="26"/>
                <w:szCs w:val="26"/>
              </w:rPr>
              <w:t>* Góc nghệ thuật: Vẽ các con vật bé yêu thích . Hát, biể</w:t>
            </w:r>
            <w:r w:rsidRPr="00DC2530">
              <w:rPr>
                <w:rStyle w:val="plan-content-pre1"/>
                <w:sz w:val="26"/>
                <w:szCs w:val="26"/>
              </w:rPr>
              <w:t>u diễn các bài hát về con vật</w:t>
            </w:r>
            <w:r w:rsidRPr="00DC2530">
              <w:br/>
            </w:r>
            <w:r w:rsidRPr="00DC2530">
              <w:rPr>
                <w:rStyle w:val="plan-content-pre1"/>
                <w:sz w:val="26"/>
                <w:szCs w:val="26"/>
              </w:rPr>
              <w:t>* Góc khám phá: Bé pha màu, bé chơi với cát và nước</w:t>
            </w:r>
            <w:r w:rsidRPr="00DC2530">
              <w:br/>
            </w:r>
            <w:r w:rsidRPr="00DC2530">
              <w:rPr>
                <w:rStyle w:val="plan-content-pre1"/>
                <w:sz w:val="26"/>
                <w:szCs w:val="26"/>
              </w:rPr>
              <w:t xml:space="preserve">* Góc thiên nhiên: chăm sóc cây, tưới nước nhổ cỏ cho cây, gọi tên cây. </w:t>
            </w:r>
          </w:p>
          <w:p w14:paraId="212D5159" w14:textId="77777777" w:rsidR="009661F7" w:rsidRPr="00DC2530" w:rsidRDefault="00DC2530" w:rsidP="00DC2530">
            <w:r w:rsidRPr="00DC2530">
              <w:rPr>
                <w:rStyle w:val="plan-content-pre1"/>
                <w:sz w:val="26"/>
                <w:szCs w:val="26"/>
              </w:rPr>
              <w:t xml:space="preserve">- Góc kỹ năng: Cho trẻ chơi tết tóc, cài khuyu áo, đan nát, xỏ dây </w:t>
            </w:r>
            <w:proofErr w:type="gramStart"/>
            <w:r w:rsidRPr="00DC2530">
              <w:rPr>
                <w:rStyle w:val="plan-content-pre1"/>
                <w:sz w:val="26"/>
                <w:szCs w:val="26"/>
              </w:rPr>
              <w:t>giầy..</w:t>
            </w:r>
            <w:proofErr w:type="gramEnd"/>
            <w:r w:rsidRPr="00DC2530">
              <w:rPr>
                <w:rStyle w:val="plan-content-pre1"/>
                <w:sz w:val="26"/>
                <w:szCs w:val="26"/>
              </w:rPr>
              <w:t xml:space="preserve"> (MT87) </w:t>
            </w:r>
            <w:r w:rsidRPr="00DC2530">
              <w:rPr>
                <w:rStyle w:val="plan-content-pre1"/>
                <w:b/>
                <w:bCs/>
                <w:color w:val="337AB7"/>
                <w:sz w:val="26"/>
                <w:szCs w:val="26"/>
              </w:rPr>
              <w:t>(MT87)</w:t>
            </w:r>
            <w:r w:rsidRPr="00DC2530">
              <w:rPr>
                <w:rStyle w:val="plan-content-pre1"/>
                <w:sz w:val="26"/>
                <w:szCs w:val="26"/>
              </w:rPr>
              <w:t xml:space="preserve"> </w:t>
            </w:r>
          </w:p>
          <w:p w14:paraId="13FF72C4" w14:textId="0BF7B64A" w:rsidR="009661F7" w:rsidRPr="00DC2530" w:rsidRDefault="00DC2530" w:rsidP="00DC2530">
            <w:r w:rsidRPr="00DC2530">
              <w:rPr>
                <w:rStyle w:val="plan-content-pre1"/>
                <w:sz w:val="26"/>
                <w:szCs w:val="26"/>
              </w:rPr>
              <w:t xml:space="preserve">* Góc văn học: Truyện cá chép con </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49E281B3" w14:textId="77777777" w:rsidR="009661F7" w:rsidRPr="00DC2530" w:rsidRDefault="00DC2530" w:rsidP="00DC2530">
            <w:r w:rsidRPr="00DC2530">
              <w:rPr>
                <w:rStyle w:val="rate"/>
              </w:rPr>
              <w:t>MT87</w:t>
            </w:r>
          </w:p>
        </w:tc>
      </w:tr>
      <w:tr w:rsidR="009661F7" w:rsidRPr="00DC2530" w14:paraId="68B61075" w14:textId="77777777" w:rsidTr="00DC2530">
        <w:trPr>
          <w:divId w:val="112638962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6F49E2A" w14:textId="77777777" w:rsidR="009661F7" w:rsidRPr="00DC2530" w:rsidRDefault="00DC2530" w:rsidP="00DC2530">
            <w:r w:rsidRPr="00DC2530">
              <w:rPr>
                <w:rStyle w:val="Strong"/>
              </w:rPr>
              <w:t>Hoạt động ăn, ngủ, vệ sinh</w:t>
            </w:r>
          </w:p>
        </w:tc>
        <w:tc>
          <w:tcPr>
            <w:tcW w:w="3746" w:type="pct"/>
            <w:gridSpan w:val="4"/>
            <w:tcBorders>
              <w:top w:val="single" w:sz="6" w:space="0" w:color="000000"/>
              <w:left w:val="single" w:sz="6" w:space="0" w:color="000000"/>
              <w:bottom w:val="single" w:sz="6" w:space="0" w:color="000000"/>
              <w:right w:val="single" w:sz="6" w:space="0" w:color="000000"/>
            </w:tcBorders>
            <w:vAlign w:val="center"/>
            <w:hideMark/>
          </w:tcPr>
          <w:p w14:paraId="01649897" w14:textId="77777777" w:rsidR="009661F7" w:rsidRPr="00DC2530" w:rsidRDefault="00DC2530" w:rsidP="00DC2530">
            <w:r w:rsidRPr="00DC2530">
              <w:rPr>
                <w:rStyle w:val="plan-content-pre1"/>
                <w:sz w:val="26"/>
                <w:szCs w:val="26"/>
              </w:rPr>
              <w:t xml:space="preserve">- Đi vệ sinh đúng nơi quy định, rửa tay, lau mặt trước khi ăn, mời cô và các bạn trước khi ăn </w:t>
            </w:r>
            <w:r w:rsidRPr="00DC2530">
              <w:rPr>
                <w:rStyle w:val="plan-content-pre1"/>
                <w:b/>
                <w:bCs/>
                <w:color w:val="337AB7"/>
                <w:sz w:val="26"/>
                <w:szCs w:val="26"/>
              </w:rPr>
              <w:t>(MT88)</w:t>
            </w:r>
            <w:r w:rsidRPr="00DC2530">
              <w:rPr>
                <w:rStyle w:val="plan-content-pre1"/>
                <w:sz w:val="26"/>
                <w:szCs w:val="26"/>
              </w:rPr>
              <w:t xml:space="preserve"> </w:t>
            </w:r>
          </w:p>
          <w:p w14:paraId="0D12EB17" w14:textId="0DB06AEA" w:rsidR="009661F7" w:rsidRPr="00DC2530" w:rsidRDefault="00DC2530" w:rsidP="00DC2530">
            <w:r w:rsidRPr="00DC2530">
              <w:rPr>
                <w:rStyle w:val="plan-content-pre1"/>
                <w:sz w:val="26"/>
                <w:szCs w:val="26"/>
              </w:rPr>
              <w:t>- Lấy ghế về bàn ăn, nói được tên gọi của các món ăn thường ngày, Cầm thìa xúc cơm, M</w:t>
            </w:r>
            <w:r w:rsidRPr="00DC2530">
              <w:rPr>
                <w:rStyle w:val="plan-content-pre1"/>
                <w:sz w:val="26"/>
                <w:szCs w:val="26"/>
              </w:rPr>
              <w:t xml:space="preserve">ời bạn mời cô, Nhặt cơm rơi vãi, Ăn xong biết lau miệng, biết vệ sinh răng miệng, xúc miệng, họng sau khi ăn, không nhổ bậy ra lớp. </w:t>
            </w:r>
            <w:r w:rsidRPr="00DC2530">
              <w:rPr>
                <w:rStyle w:val="plan-content-pre1"/>
                <w:b/>
                <w:bCs/>
                <w:color w:val="337AB7"/>
                <w:sz w:val="26"/>
                <w:szCs w:val="26"/>
              </w:rPr>
              <w:t>(MT14)</w:t>
            </w:r>
            <w:r w:rsidRPr="00DC2530">
              <w:rPr>
                <w:rStyle w:val="plan-content-pre1"/>
                <w:sz w:val="26"/>
                <w:szCs w:val="26"/>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29D197B7" w14:textId="77777777" w:rsidR="009661F7" w:rsidRPr="00DC2530" w:rsidRDefault="00DC2530" w:rsidP="00DC2530">
            <w:r w:rsidRPr="00DC2530">
              <w:rPr>
                <w:rStyle w:val="rate"/>
              </w:rPr>
              <w:t>MT88</w:t>
            </w:r>
            <w:r w:rsidRPr="00DC2530">
              <w:t xml:space="preserve">, </w:t>
            </w:r>
            <w:r w:rsidRPr="00DC2530">
              <w:rPr>
                <w:rStyle w:val="rate"/>
              </w:rPr>
              <w:t>MT14</w:t>
            </w:r>
          </w:p>
        </w:tc>
      </w:tr>
      <w:tr w:rsidR="009661F7" w:rsidRPr="00DC2530" w14:paraId="644C37F8" w14:textId="77777777" w:rsidTr="00DC2530">
        <w:trPr>
          <w:divId w:val="112638962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BA25590" w14:textId="77777777" w:rsidR="009661F7" w:rsidRPr="00DC2530" w:rsidRDefault="00DC2530" w:rsidP="00DC2530">
            <w:r w:rsidRPr="00DC2530">
              <w:rPr>
                <w:rStyle w:val="Strong"/>
              </w:rPr>
              <w:t>Hoạt động chiều</w:t>
            </w:r>
          </w:p>
        </w:tc>
        <w:tc>
          <w:tcPr>
            <w:tcW w:w="3746" w:type="pct"/>
            <w:gridSpan w:val="4"/>
            <w:tcBorders>
              <w:top w:val="single" w:sz="6" w:space="0" w:color="000000"/>
              <w:left w:val="single" w:sz="6" w:space="0" w:color="000000"/>
              <w:bottom w:val="single" w:sz="6" w:space="0" w:color="000000"/>
              <w:right w:val="single" w:sz="6" w:space="0" w:color="000000"/>
            </w:tcBorders>
            <w:vAlign w:val="center"/>
            <w:hideMark/>
          </w:tcPr>
          <w:p w14:paraId="14477495" w14:textId="25C43B51" w:rsidR="009661F7" w:rsidRPr="00DC2530" w:rsidRDefault="00DC2530" w:rsidP="00DC2530">
            <w:r w:rsidRPr="00DC2530">
              <w:rPr>
                <w:rStyle w:val="plan-content-pre1"/>
                <w:sz w:val="26"/>
                <w:szCs w:val="26"/>
              </w:rPr>
              <w:t xml:space="preserve">- Thứ 2: HDTCM: Cáo ơi ngủ à (T1), Tạo dáng các con vật (T2); Chú bộ đội (T3), Thả đỉa </w:t>
            </w:r>
            <w:r w:rsidRPr="00DC2530">
              <w:rPr>
                <w:rStyle w:val="plan-content-pre1"/>
                <w:sz w:val="26"/>
                <w:szCs w:val="26"/>
              </w:rPr>
              <w:t>ba ba (T4).</w:t>
            </w:r>
            <w:r w:rsidRPr="00DC2530">
              <w:br/>
            </w:r>
            <w:r w:rsidRPr="00DC2530">
              <w:rPr>
                <w:rStyle w:val="plan-content-pre1"/>
                <w:sz w:val="26"/>
                <w:szCs w:val="26"/>
              </w:rPr>
              <w:t>- Thứ 3: Ứng dụng chữ số trong cuộc sống ( trang 11), Nối theo cặp ( trang 13), Nhận biết giống nhau-khác nhau ( trang 14), Sắp xếp theo thứ tự ( trang15), sắp xếp theo quy tắc ( trang 17, 18)</w:t>
            </w:r>
            <w:r w:rsidRPr="00DC2530">
              <w:br/>
            </w:r>
            <w:r w:rsidRPr="00DC2530">
              <w:rPr>
                <w:rStyle w:val="plan-content-pre1"/>
                <w:sz w:val="26"/>
                <w:szCs w:val="26"/>
              </w:rPr>
              <w:t>- Thứ 4: Ôn chữ cái đã học i, t, c, b, d, đ.</w:t>
            </w:r>
            <w:r w:rsidRPr="00DC2530">
              <w:br/>
            </w:r>
            <w:r w:rsidRPr="00DC2530">
              <w:rPr>
                <w:rStyle w:val="plan-content-pre1"/>
                <w:sz w:val="26"/>
                <w:szCs w:val="26"/>
              </w:rPr>
              <w:t xml:space="preserve">- Thứ </w:t>
            </w:r>
            <w:r w:rsidRPr="00DC2530">
              <w:rPr>
                <w:rStyle w:val="plan-content-pre1"/>
                <w:sz w:val="26"/>
                <w:szCs w:val="26"/>
              </w:rPr>
              <w:t xml:space="preserve">5: Rèn kỹ năng vệ sinh, kỹ năng tự phục vụ: Cách kéo khóa áo khoác và gập áo; </w:t>
            </w:r>
            <w:r w:rsidR="006C3DA5" w:rsidRPr="00DC2530">
              <w:rPr>
                <w:rStyle w:val="plan-content-pre1"/>
                <w:sz w:val="26"/>
                <w:szCs w:val="26"/>
              </w:rPr>
              <w:t>đi</w:t>
            </w:r>
            <w:r w:rsidRPr="00DC2530">
              <w:rPr>
                <w:rStyle w:val="plan-content-pre1"/>
                <w:sz w:val="26"/>
                <w:szCs w:val="26"/>
              </w:rPr>
              <w:t xml:space="preserve"> tất, </w:t>
            </w:r>
            <w:r w:rsidR="006C3DA5" w:rsidRPr="00DC2530">
              <w:rPr>
                <w:rStyle w:val="plan-content-pre1"/>
                <w:sz w:val="26"/>
                <w:szCs w:val="26"/>
              </w:rPr>
              <w:t>đ</w:t>
            </w:r>
            <w:r w:rsidRPr="00DC2530">
              <w:rPr>
                <w:rStyle w:val="plan-content-pre1"/>
                <w:sz w:val="26"/>
                <w:szCs w:val="26"/>
              </w:rPr>
              <w:t>i găng tay; Cách buộc dây giày; Cách phòng tránh nguy hiểm</w:t>
            </w:r>
            <w:r w:rsidRPr="00DC2530">
              <w:br/>
            </w:r>
            <w:r w:rsidRPr="00DC2530">
              <w:rPr>
                <w:rStyle w:val="plan-content-pre1"/>
                <w:sz w:val="26"/>
                <w:szCs w:val="26"/>
              </w:rPr>
              <w:t>- Chơi theo ý thích .</w:t>
            </w:r>
            <w:r w:rsidRPr="00DC2530">
              <w:br/>
            </w:r>
            <w:r w:rsidRPr="00DC2530">
              <w:rPr>
                <w:rStyle w:val="plan-content-pre1"/>
                <w:sz w:val="26"/>
                <w:szCs w:val="26"/>
              </w:rPr>
              <w:t xml:space="preserve">- Thứ 6: Biểu diễn văn nghệ, nêu gương bé ngoan. </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1450369F" w14:textId="77777777" w:rsidR="009661F7" w:rsidRPr="00DC2530" w:rsidRDefault="009661F7" w:rsidP="00DC2530"/>
        </w:tc>
      </w:tr>
      <w:tr w:rsidR="009661F7" w:rsidRPr="00DC2530" w14:paraId="4B148D97" w14:textId="77777777" w:rsidTr="00DC2530">
        <w:trPr>
          <w:divId w:val="112638962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B0C0680" w14:textId="77777777" w:rsidR="009661F7" w:rsidRPr="00DC2530" w:rsidRDefault="00DC2530" w:rsidP="00DC2530">
            <w:r w:rsidRPr="00DC2530">
              <w:rPr>
                <w:rStyle w:val="Strong"/>
              </w:rPr>
              <w:t>Chủ đề - Sự kiện</w:t>
            </w:r>
            <w:r w:rsidRPr="00DC2530">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23B6E" w14:textId="77777777" w:rsidR="009661F7" w:rsidRPr="00DC2530" w:rsidRDefault="00DC2530" w:rsidP="00DC2530">
            <w:r w:rsidRPr="00DC2530">
              <w:t xml:space="preserve">Tuần 1: Những con vật biết bay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EF07D" w14:textId="77777777" w:rsidR="009661F7" w:rsidRPr="00DC2530" w:rsidRDefault="00DC2530" w:rsidP="00DC2530">
            <w:r w:rsidRPr="00DC2530">
              <w:t xml:space="preserve">Tuần 2: Những con vật hiền lành - hung dữ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C92E6" w14:textId="77777777" w:rsidR="009661F7" w:rsidRPr="00DC2530" w:rsidRDefault="00DC2530" w:rsidP="00DC2530">
            <w:r w:rsidRPr="00DC2530">
              <w:rPr>
                <w:rStyle w:val="Strong"/>
              </w:rPr>
              <w:t>Tuần 3: Bé chào đón ngày TLQĐNDVN</w:t>
            </w:r>
            <w:r w:rsidRPr="00DC2530">
              <w:t xml:space="preserve"> </w:t>
            </w:r>
          </w:p>
        </w:tc>
        <w:tc>
          <w:tcPr>
            <w:tcW w:w="1025" w:type="pct"/>
            <w:tcBorders>
              <w:top w:val="single" w:sz="6" w:space="0" w:color="000000"/>
              <w:left w:val="single" w:sz="6" w:space="0" w:color="000000"/>
              <w:bottom w:val="single" w:sz="6" w:space="0" w:color="000000"/>
              <w:right w:val="single" w:sz="6" w:space="0" w:color="000000"/>
            </w:tcBorders>
            <w:vAlign w:val="center"/>
            <w:hideMark/>
          </w:tcPr>
          <w:p w14:paraId="238C50D5" w14:textId="77777777" w:rsidR="009661F7" w:rsidRPr="00DC2530" w:rsidRDefault="00DC2530" w:rsidP="00DC2530">
            <w:r w:rsidRPr="00DC2530">
              <w:t xml:space="preserve">Tuần 4: Những con vật sống dưới đại dương. </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5905B599" w14:textId="77777777" w:rsidR="009661F7" w:rsidRPr="00DC2530" w:rsidRDefault="009661F7" w:rsidP="00DC2530"/>
        </w:tc>
      </w:tr>
    </w:tbl>
    <w:p w14:paraId="1C722636" w14:textId="77777777" w:rsidR="009661F7" w:rsidRPr="00DC2530" w:rsidRDefault="009661F7">
      <w:pPr>
        <w:pStyle w:val="Heading2"/>
        <w:spacing w:before="0" w:beforeAutospacing="0" w:after="0" w:afterAutospacing="0" w:line="288" w:lineRule="auto"/>
        <w:ind w:firstLine="720"/>
        <w:jc w:val="both"/>
        <w:divId w:val="1126389623"/>
        <w:rPr>
          <w:vanish/>
          <w:sz w:val="26"/>
          <w:szCs w:val="2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9661F7" w:rsidRPr="00DC2530" w14:paraId="36C49310" w14:textId="77777777">
        <w:trPr>
          <w:divId w:val="1126389623"/>
          <w:tblCellSpacing w:w="15" w:type="dxa"/>
        </w:trPr>
        <w:tc>
          <w:tcPr>
            <w:tcW w:w="0" w:type="auto"/>
            <w:vAlign w:val="center"/>
            <w:hideMark/>
          </w:tcPr>
          <w:p w14:paraId="6230AE85" w14:textId="77777777" w:rsidR="009661F7" w:rsidRPr="00DC2530" w:rsidRDefault="009661F7">
            <w:pPr>
              <w:pStyle w:val="Heading2"/>
              <w:spacing w:before="0" w:beforeAutospacing="0" w:after="0" w:afterAutospacing="0" w:line="288" w:lineRule="auto"/>
              <w:ind w:firstLine="720"/>
              <w:jc w:val="both"/>
              <w:rPr>
                <w:sz w:val="26"/>
                <w:szCs w:val="26"/>
              </w:rPr>
            </w:pPr>
          </w:p>
        </w:tc>
        <w:tc>
          <w:tcPr>
            <w:tcW w:w="0" w:type="auto"/>
            <w:vAlign w:val="center"/>
            <w:hideMark/>
          </w:tcPr>
          <w:p w14:paraId="00A41A68" w14:textId="77777777" w:rsidR="009661F7" w:rsidRPr="00DC2530" w:rsidRDefault="009661F7"/>
        </w:tc>
        <w:tc>
          <w:tcPr>
            <w:tcW w:w="0" w:type="auto"/>
            <w:vAlign w:val="center"/>
            <w:hideMark/>
          </w:tcPr>
          <w:p w14:paraId="3295C573" w14:textId="77777777" w:rsidR="009661F7" w:rsidRPr="00DC2530" w:rsidRDefault="009661F7"/>
        </w:tc>
      </w:tr>
      <w:tr w:rsidR="009661F7" w:rsidRPr="00DC2530" w14:paraId="1813A088" w14:textId="77777777">
        <w:trPr>
          <w:divId w:val="1126389623"/>
          <w:tblCellSpacing w:w="15" w:type="dxa"/>
          <w:hidden/>
        </w:trPr>
        <w:tc>
          <w:tcPr>
            <w:tcW w:w="0" w:type="auto"/>
            <w:vAlign w:val="center"/>
            <w:hideMark/>
          </w:tcPr>
          <w:p w14:paraId="2E4A9A54" w14:textId="77777777" w:rsidR="009661F7" w:rsidRPr="00DC2530" w:rsidRDefault="00DC2530">
            <w:pPr>
              <w:jc w:val="center"/>
              <w:rPr>
                <w:vanish/>
              </w:rPr>
            </w:pPr>
            <w:r w:rsidRPr="00DC2530">
              <w:rPr>
                <w:b/>
                <w:bCs/>
                <w:vanish/>
              </w:rPr>
              <w:t>Giáo viên</w:t>
            </w:r>
          </w:p>
        </w:tc>
        <w:tc>
          <w:tcPr>
            <w:tcW w:w="0" w:type="auto"/>
            <w:vAlign w:val="center"/>
            <w:hideMark/>
          </w:tcPr>
          <w:p w14:paraId="7F0F4BA6" w14:textId="77777777" w:rsidR="009661F7" w:rsidRPr="00DC2530" w:rsidRDefault="00DC2530">
            <w:pPr>
              <w:jc w:val="center"/>
              <w:rPr>
                <w:vanish/>
              </w:rPr>
            </w:pPr>
            <w:r w:rsidRPr="00DC2530">
              <w:rPr>
                <w:b/>
                <w:bCs/>
                <w:vanish/>
              </w:rPr>
              <w:t>Khối trưởng</w:t>
            </w:r>
          </w:p>
        </w:tc>
        <w:tc>
          <w:tcPr>
            <w:tcW w:w="0" w:type="auto"/>
            <w:vAlign w:val="center"/>
            <w:hideMark/>
          </w:tcPr>
          <w:p w14:paraId="08D615EB" w14:textId="77777777" w:rsidR="009661F7" w:rsidRPr="00DC2530" w:rsidRDefault="00DC2530">
            <w:pPr>
              <w:jc w:val="center"/>
              <w:rPr>
                <w:vanish/>
              </w:rPr>
            </w:pPr>
            <w:r w:rsidRPr="00DC2530">
              <w:rPr>
                <w:b/>
                <w:bCs/>
                <w:vanish/>
              </w:rPr>
              <w:t>Ban giám hiệu</w:t>
            </w:r>
          </w:p>
        </w:tc>
      </w:tr>
      <w:tr w:rsidR="009661F7" w:rsidRPr="00DC2530" w14:paraId="76190BFB" w14:textId="77777777">
        <w:trPr>
          <w:divId w:val="1126389623"/>
          <w:tblCellSpacing w:w="15" w:type="dxa"/>
          <w:hidden/>
        </w:trPr>
        <w:tc>
          <w:tcPr>
            <w:tcW w:w="1666" w:type="pct"/>
            <w:vAlign w:val="center"/>
            <w:hideMark/>
          </w:tcPr>
          <w:p w14:paraId="440231CF" w14:textId="77777777" w:rsidR="009661F7" w:rsidRPr="00DC2530" w:rsidRDefault="00DC2530">
            <w:pPr>
              <w:jc w:val="center"/>
              <w:divId w:val="1809667879"/>
              <w:rPr>
                <w:vanish/>
              </w:rPr>
            </w:pPr>
            <w:r w:rsidRPr="00DC2530">
              <w:rPr>
                <w:noProof/>
                <w:vanish/>
              </w:rPr>
              <w:drawing>
                <wp:inline distT="0" distB="0" distL="0" distR="0" wp14:anchorId="359D7768" wp14:editId="74FAAA2B">
                  <wp:extent cx="1143000" cy="762000"/>
                  <wp:effectExtent l="0" t="0" r="0" b="0"/>
                  <wp:docPr id="2" name="teacher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233DB914" w14:textId="77777777" w:rsidR="009661F7" w:rsidRPr="00DC2530" w:rsidRDefault="00DC2530">
            <w:pPr>
              <w:divId w:val="1809667879"/>
              <w:rPr>
                <w:vanish/>
              </w:rPr>
            </w:pPr>
            <w:r w:rsidRPr="00DC2530">
              <w:rPr>
                <w:vanish/>
              </w:rPr>
              <w:t xml:space="preserve">Người ký: </w:t>
            </w:r>
            <w:r w:rsidRPr="00DC2530">
              <w:rPr>
                <w:vanish/>
              </w:rPr>
              <w:br/>
              <w:t>Ngày ký: 27/11/2023</w:t>
            </w:r>
            <w:r w:rsidRPr="00DC2530">
              <w:rPr>
                <w:vanish/>
              </w:rPr>
              <w:br/>
              <w:t>Lý do: Ký số</w:t>
            </w:r>
            <w:r w:rsidRPr="00DC2530">
              <w:rPr>
                <w:vanish/>
              </w:rPr>
              <w:br/>
            </w:r>
            <w:r w:rsidRPr="00DC2530">
              <w:rPr>
                <w:vanish/>
              </w:rPr>
              <w:t xml:space="preserve">Địa điểm: Online </w:t>
            </w:r>
          </w:p>
        </w:tc>
        <w:tc>
          <w:tcPr>
            <w:tcW w:w="1666" w:type="pct"/>
            <w:vAlign w:val="center"/>
            <w:hideMark/>
          </w:tcPr>
          <w:p w14:paraId="11F1F6CE" w14:textId="77777777" w:rsidR="009661F7" w:rsidRPr="00DC2530" w:rsidRDefault="00DC2530">
            <w:pPr>
              <w:jc w:val="center"/>
              <w:divId w:val="1428236041"/>
              <w:rPr>
                <w:vanish/>
              </w:rPr>
            </w:pPr>
            <w:r w:rsidRPr="00DC2530">
              <w:rPr>
                <w:noProof/>
                <w:vanish/>
              </w:rPr>
              <w:drawing>
                <wp:inline distT="0" distB="0" distL="0" distR="0" wp14:anchorId="4F5F2835" wp14:editId="10966B5F">
                  <wp:extent cx="1143000" cy="762000"/>
                  <wp:effectExtent l="0" t="0" r="0" b="0"/>
                  <wp:docPr id="3" name="leader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0A95FBB4" w14:textId="77777777" w:rsidR="009661F7" w:rsidRPr="00DC2530" w:rsidRDefault="00DC2530">
            <w:pPr>
              <w:divId w:val="1428236041"/>
              <w:rPr>
                <w:vanish/>
              </w:rPr>
            </w:pPr>
            <w:r w:rsidRPr="00DC2530">
              <w:rPr>
                <w:vanish/>
              </w:rPr>
              <w:t xml:space="preserve">Người ký: </w:t>
            </w:r>
            <w:r w:rsidRPr="00DC2530">
              <w:rPr>
                <w:vanish/>
              </w:rPr>
              <w:br/>
              <w:t>Ngày ký: 27/11/2023</w:t>
            </w:r>
            <w:r w:rsidRPr="00DC2530">
              <w:rPr>
                <w:vanish/>
              </w:rPr>
              <w:br/>
              <w:t>Lý do: Ký số</w:t>
            </w:r>
            <w:r w:rsidRPr="00DC2530">
              <w:rPr>
                <w:vanish/>
              </w:rPr>
              <w:br/>
              <w:t xml:space="preserve">Địa điểm: Online </w:t>
            </w:r>
          </w:p>
        </w:tc>
        <w:tc>
          <w:tcPr>
            <w:tcW w:w="1666" w:type="pct"/>
            <w:vAlign w:val="center"/>
            <w:hideMark/>
          </w:tcPr>
          <w:p w14:paraId="36E5EB14" w14:textId="77777777" w:rsidR="009661F7" w:rsidRPr="00DC2530" w:rsidRDefault="00DC2530">
            <w:pPr>
              <w:jc w:val="center"/>
              <w:divId w:val="1146975709"/>
              <w:rPr>
                <w:vanish/>
              </w:rPr>
            </w:pPr>
            <w:r w:rsidRPr="00DC2530">
              <w:rPr>
                <w:noProof/>
                <w:vanish/>
              </w:rPr>
              <w:drawing>
                <wp:inline distT="0" distB="0" distL="0" distR="0" wp14:anchorId="75A1E77C" wp14:editId="5F3A874A">
                  <wp:extent cx="1143000" cy="762000"/>
                  <wp:effectExtent l="0" t="0" r="0" b="0"/>
                  <wp:docPr id="4" name="principal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2D782B12" w14:textId="77777777" w:rsidR="009661F7" w:rsidRPr="00DC2530" w:rsidRDefault="00DC2530">
            <w:pPr>
              <w:divId w:val="1146975709"/>
              <w:rPr>
                <w:vanish/>
              </w:rPr>
            </w:pPr>
            <w:r w:rsidRPr="00DC2530">
              <w:rPr>
                <w:vanish/>
              </w:rPr>
              <w:t xml:space="preserve">Người ký: </w:t>
            </w:r>
            <w:r w:rsidRPr="00DC2530">
              <w:rPr>
                <w:vanish/>
              </w:rPr>
              <w:br/>
              <w:t>Ngày ký: 27/11/2023</w:t>
            </w:r>
            <w:r w:rsidRPr="00DC2530">
              <w:rPr>
                <w:vanish/>
              </w:rPr>
              <w:br/>
              <w:t>Lý do: Ký số</w:t>
            </w:r>
            <w:r w:rsidRPr="00DC2530">
              <w:rPr>
                <w:vanish/>
              </w:rPr>
              <w:br/>
              <w:t xml:space="preserve">Địa điểm: Online </w:t>
            </w:r>
          </w:p>
        </w:tc>
      </w:tr>
    </w:tbl>
    <w:p w14:paraId="39ED9019" w14:textId="77777777" w:rsidR="007B7128" w:rsidRPr="00DC2530" w:rsidRDefault="007B7128">
      <w:pPr>
        <w:pStyle w:val="Heading2"/>
        <w:spacing w:before="0" w:beforeAutospacing="0" w:after="0" w:afterAutospacing="0" w:line="288" w:lineRule="auto"/>
        <w:ind w:firstLine="720"/>
        <w:jc w:val="both"/>
        <w:rPr>
          <w:sz w:val="26"/>
          <w:szCs w:val="26"/>
        </w:rPr>
      </w:pPr>
    </w:p>
    <w:sectPr w:rsidR="007B7128" w:rsidRPr="00DC2530" w:rsidSect="00DC2530">
      <w:pgSz w:w="15840" w:h="12240" w:orient="landscape"/>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02FF" w:usb1="4000E47F" w:usb2="00000029"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38B6"/>
    <w:multiLevelType w:val="hybridMultilevel"/>
    <w:tmpl w:val="CD98CB10"/>
    <w:lvl w:ilvl="0" w:tplc="2760DBE8">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A5"/>
    <w:rsid w:val="00292F07"/>
    <w:rsid w:val="006C3DA5"/>
    <w:rsid w:val="007B7128"/>
    <w:rsid w:val="00811455"/>
    <w:rsid w:val="009661F7"/>
    <w:rsid w:val="00DC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040B8"/>
  <w15:chartTrackingRefBased/>
  <w15:docId w15:val="{ADD9035F-8E53-4933-B5F8-7856E125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link w:val="Heading2"/>
    <w:uiPriority w:val="9"/>
    <w:locked/>
    <w:rPr>
      <w:rFonts w:ascii="Calibri Light" w:eastAsia="Times New Roman" w:hAnsi="Calibri Light" w:cs="Times New Roman" w:hint="default"/>
      <w:color w:val="2F5496"/>
      <w:sz w:val="26"/>
      <w:szCs w:val="26"/>
    </w:rPr>
  </w:style>
  <w:style w:type="character" w:styleId="Strong">
    <w:name w:val="Strong"/>
    <w:uiPriority w:val="22"/>
    <w:qFormat/>
    <w:rPr>
      <w:b/>
      <w:bCs/>
    </w:rPr>
  </w:style>
  <w:style w:type="character" w:customStyle="1" w:styleId="plan-content-pre1">
    <w:name w:val="plan-content-pre1"/>
    <w:rPr>
      <w:rFonts w:ascii="Times New Roman" w:hAnsi="Times New Roman" w:cs="Times New Roman" w:hint="default"/>
      <w:sz w:val="28"/>
      <w:szCs w:val="28"/>
    </w:rPr>
  </w:style>
  <w:style w:type="character" w:customStyle="1" w:styleId="wspacepreline">
    <w:name w:val="wspacepreline"/>
    <w:basedOn w:val="DefaultParagraphFont"/>
  </w:style>
  <w:style w:type="character" w:customStyle="1" w:styleId="rate">
    <w:name w:val="rat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Pr>
      <w:rFonts w:ascii="Consolas" w:eastAsia="Times New Roman" w:hAnsi="Consolas"/>
    </w:rPr>
  </w:style>
  <w:style w:type="paragraph" w:styleId="ListParagraph">
    <w:name w:val="List Paragraph"/>
    <w:basedOn w:val="Normal"/>
    <w:uiPriority w:val="34"/>
    <w:qFormat/>
    <w:rsid w:val="006C3DA5"/>
    <w:pPr>
      <w:ind w:left="720"/>
      <w:contextualSpacing/>
    </w:pPr>
  </w:style>
  <w:style w:type="paragraph" w:styleId="BalloonText">
    <w:name w:val="Balloon Text"/>
    <w:basedOn w:val="Normal"/>
    <w:link w:val="BalloonTextChar"/>
    <w:uiPriority w:val="99"/>
    <w:semiHidden/>
    <w:unhideWhenUsed/>
    <w:rsid w:val="00DC25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7882">
      <w:marLeft w:val="0"/>
      <w:marRight w:val="0"/>
      <w:marTop w:val="0"/>
      <w:marBottom w:val="0"/>
      <w:divBdr>
        <w:top w:val="none" w:sz="0" w:space="0" w:color="auto"/>
        <w:left w:val="none" w:sz="0" w:space="0" w:color="auto"/>
        <w:bottom w:val="none" w:sz="0" w:space="0" w:color="auto"/>
        <w:right w:val="none" w:sz="0" w:space="0" w:color="auto"/>
      </w:divBdr>
      <w:divsChild>
        <w:div w:id="484979212">
          <w:marLeft w:val="0"/>
          <w:marRight w:val="0"/>
          <w:marTop w:val="0"/>
          <w:marBottom w:val="0"/>
          <w:divBdr>
            <w:top w:val="none" w:sz="0" w:space="0" w:color="auto"/>
            <w:left w:val="none" w:sz="0" w:space="0" w:color="auto"/>
            <w:bottom w:val="none" w:sz="0" w:space="0" w:color="auto"/>
            <w:right w:val="none" w:sz="0" w:space="0" w:color="auto"/>
          </w:divBdr>
          <w:divsChild>
            <w:div w:id="1126389623">
              <w:marLeft w:val="0"/>
              <w:marRight w:val="0"/>
              <w:marTop w:val="0"/>
              <w:marBottom w:val="0"/>
              <w:divBdr>
                <w:top w:val="none" w:sz="0" w:space="0" w:color="auto"/>
                <w:left w:val="none" w:sz="0" w:space="0" w:color="auto"/>
                <w:bottom w:val="none" w:sz="0" w:space="0" w:color="auto"/>
                <w:right w:val="none" w:sz="0" w:space="0" w:color="auto"/>
              </w:divBdr>
              <w:divsChild>
                <w:div w:id="1486703460">
                  <w:marLeft w:val="0"/>
                  <w:marRight w:val="0"/>
                  <w:marTop w:val="0"/>
                  <w:marBottom w:val="0"/>
                  <w:divBdr>
                    <w:top w:val="none" w:sz="0" w:space="0" w:color="auto"/>
                    <w:left w:val="none" w:sz="0" w:space="0" w:color="auto"/>
                    <w:bottom w:val="none" w:sz="0" w:space="0" w:color="auto"/>
                    <w:right w:val="none" w:sz="0" w:space="0" w:color="auto"/>
                  </w:divBdr>
                </w:div>
                <w:div w:id="1202204755">
                  <w:marLeft w:val="0"/>
                  <w:marRight w:val="0"/>
                  <w:marTop w:val="0"/>
                  <w:marBottom w:val="0"/>
                  <w:divBdr>
                    <w:top w:val="none" w:sz="0" w:space="0" w:color="auto"/>
                    <w:left w:val="none" w:sz="0" w:space="0" w:color="auto"/>
                    <w:bottom w:val="none" w:sz="0" w:space="0" w:color="auto"/>
                    <w:right w:val="none" w:sz="0" w:space="0" w:color="auto"/>
                  </w:divBdr>
                </w:div>
                <w:div w:id="47338944">
                  <w:marLeft w:val="0"/>
                  <w:marRight w:val="0"/>
                  <w:marTop w:val="0"/>
                  <w:marBottom w:val="0"/>
                  <w:divBdr>
                    <w:top w:val="none" w:sz="0" w:space="0" w:color="auto"/>
                    <w:left w:val="none" w:sz="0" w:space="0" w:color="auto"/>
                    <w:bottom w:val="none" w:sz="0" w:space="0" w:color="auto"/>
                    <w:right w:val="none" w:sz="0" w:space="0" w:color="auto"/>
                  </w:divBdr>
                </w:div>
                <w:div w:id="1051540320">
                  <w:marLeft w:val="0"/>
                  <w:marRight w:val="0"/>
                  <w:marTop w:val="0"/>
                  <w:marBottom w:val="0"/>
                  <w:divBdr>
                    <w:top w:val="none" w:sz="0" w:space="0" w:color="auto"/>
                    <w:left w:val="none" w:sz="0" w:space="0" w:color="auto"/>
                    <w:bottom w:val="none" w:sz="0" w:space="0" w:color="auto"/>
                    <w:right w:val="none" w:sz="0" w:space="0" w:color="auto"/>
                  </w:divBdr>
                </w:div>
                <w:div w:id="1555849361">
                  <w:marLeft w:val="0"/>
                  <w:marRight w:val="0"/>
                  <w:marTop w:val="0"/>
                  <w:marBottom w:val="0"/>
                  <w:divBdr>
                    <w:top w:val="none" w:sz="0" w:space="0" w:color="auto"/>
                    <w:left w:val="none" w:sz="0" w:space="0" w:color="auto"/>
                    <w:bottom w:val="none" w:sz="0" w:space="0" w:color="auto"/>
                    <w:right w:val="none" w:sz="0" w:space="0" w:color="auto"/>
                  </w:divBdr>
                </w:div>
                <w:div w:id="791359346">
                  <w:marLeft w:val="0"/>
                  <w:marRight w:val="0"/>
                  <w:marTop w:val="0"/>
                  <w:marBottom w:val="0"/>
                  <w:divBdr>
                    <w:top w:val="none" w:sz="0" w:space="0" w:color="auto"/>
                    <w:left w:val="none" w:sz="0" w:space="0" w:color="auto"/>
                    <w:bottom w:val="none" w:sz="0" w:space="0" w:color="auto"/>
                    <w:right w:val="none" w:sz="0" w:space="0" w:color="auto"/>
                  </w:divBdr>
                </w:div>
                <w:div w:id="423260153">
                  <w:marLeft w:val="0"/>
                  <w:marRight w:val="0"/>
                  <w:marTop w:val="0"/>
                  <w:marBottom w:val="0"/>
                  <w:divBdr>
                    <w:top w:val="none" w:sz="0" w:space="0" w:color="auto"/>
                    <w:left w:val="none" w:sz="0" w:space="0" w:color="auto"/>
                    <w:bottom w:val="none" w:sz="0" w:space="0" w:color="auto"/>
                    <w:right w:val="none" w:sz="0" w:space="0" w:color="auto"/>
                  </w:divBdr>
                  <w:divsChild>
                    <w:div w:id="1809667879">
                      <w:marLeft w:val="0"/>
                      <w:marRight w:val="0"/>
                      <w:marTop w:val="0"/>
                      <w:marBottom w:val="0"/>
                      <w:divBdr>
                        <w:top w:val="none" w:sz="0" w:space="0" w:color="auto"/>
                        <w:left w:val="none" w:sz="0" w:space="0" w:color="auto"/>
                        <w:bottom w:val="none" w:sz="0" w:space="0" w:color="auto"/>
                        <w:right w:val="none" w:sz="0" w:space="0" w:color="auto"/>
                      </w:divBdr>
                    </w:div>
                  </w:divsChild>
                </w:div>
                <w:div w:id="564032986">
                  <w:marLeft w:val="0"/>
                  <w:marRight w:val="0"/>
                  <w:marTop w:val="0"/>
                  <w:marBottom w:val="0"/>
                  <w:divBdr>
                    <w:top w:val="none" w:sz="0" w:space="0" w:color="auto"/>
                    <w:left w:val="none" w:sz="0" w:space="0" w:color="auto"/>
                    <w:bottom w:val="none" w:sz="0" w:space="0" w:color="auto"/>
                    <w:right w:val="none" w:sz="0" w:space="0" w:color="auto"/>
                  </w:divBdr>
                  <w:divsChild>
                    <w:div w:id="1428236041">
                      <w:marLeft w:val="0"/>
                      <w:marRight w:val="0"/>
                      <w:marTop w:val="0"/>
                      <w:marBottom w:val="0"/>
                      <w:divBdr>
                        <w:top w:val="none" w:sz="0" w:space="0" w:color="auto"/>
                        <w:left w:val="none" w:sz="0" w:space="0" w:color="auto"/>
                        <w:bottom w:val="none" w:sz="0" w:space="0" w:color="auto"/>
                        <w:right w:val="none" w:sz="0" w:space="0" w:color="auto"/>
                      </w:divBdr>
                    </w:div>
                  </w:divsChild>
                </w:div>
                <w:div w:id="1009068430">
                  <w:marLeft w:val="0"/>
                  <w:marRight w:val="0"/>
                  <w:marTop w:val="0"/>
                  <w:marBottom w:val="0"/>
                  <w:divBdr>
                    <w:top w:val="none" w:sz="0" w:space="0" w:color="auto"/>
                    <w:left w:val="none" w:sz="0" w:space="0" w:color="auto"/>
                    <w:bottom w:val="none" w:sz="0" w:space="0" w:color="auto"/>
                    <w:right w:val="none" w:sz="0" w:space="0" w:color="auto"/>
                  </w:divBdr>
                  <w:divsChild>
                    <w:div w:id="11469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file:///C:\Users\PC\Downloads\kehoachgiaoduc-170109211167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Nguyen Truong</cp:lastModifiedBy>
  <cp:revision>3</cp:revision>
  <cp:lastPrinted>2023-12-01T01:34:00Z</cp:lastPrinted>
  <dcterms:created xsi:type="dcterms:W3CDTF">2023-11-27T13:44:00Z</dcterms:created>
  <dcterms:modified xsi:type="dcterms:W3CDTF">2023-12-01T01:34:00Z</dcterms:modified>
</cp:coreProperties>
</file>