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2F411F" w14:textId="0C90F643" w:rsidR="00F201B8" w:rsidRPr="00F201B8" w:rsidRDefault="00F201B8" w:rsidP="00F201B8">
      <w:pPr>
        <w:shd w:val="clear" w:color="auto" w:fill="FFFFFF"/>
        <w:spacing w:after="300" w:line="240" w:lineRule="auto"/>
        <w:ind w:firstLine="1485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F201B8">
        <w:rPr>
          <w:rFonts w:ascii="Times New Roman" w:eastAsia="Times New Roman" w:hAnsi="Times New Roman" w:cs="Times New Roman"/>
          <w:color w:val="444444"/>
          <w:sz w:val="28"/>
          <w:szCs w:val="28"/>
        </w:rPr>
        <w:t>NHỮNG HÌNH ẢNH ĐẸP TRONG NGÀY KHAI GIẢNG CỦA TRƯỜNG THCS TỨ HIỆP</w:t>
      </w:r>
    </w:p>
    <w:p w14:paraId="5077C59A" w14:textId="3F63BEAF" w:rsidR="00F201B8" w:rsidRPr="00F201B8" w:rsidRDefault="00F201B8" w:rsidP="00F201B8">
      <w:pPr>
        <w:shd w:val="clear" w:color="auto" w:fill="FFFFFF"/>
        <w:spacing w:after="300" w:line="240" w:lineRule="auto"/>
        <w:ind w:firstLine="1485"/>
        <w:jc w:val="both"/>
        <w:textAlignment w:val="baseline"/>
        <w:outlineLvl w:val="1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F201B8"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Sáng 5-9, hòa chung trong không khí rộn ràng, náo nức của “Ngày hội toàn dân đưa trẻ đến trường”, lễ khai giảng năm học 2023-2024 tại Trường THCS </w:t>
      </w:r>
      <w:r w:rsidRPr="00F201B8"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Tứ Hiệp </w:t>
      </w:r>
      <w:r w:rsidRPr="00F201B8">
        <w:rPr>
          <w:rFonts w:ascii="Times New Roman" w:eastAsia="Times New Roman" w:hAnsi="Times New Roman" w:cs="Times New Roman"/>
          <w:color w:val="444444"/>
          <w:sz w:val="28"/>
          <w:szCs w:val="28"/>
        </w:rPr>
        <w:t>(</w:t>
      </w:r>
      <w:r w:rsidRPr="00F201B8">
        <w:rPr>
          <w:rFonts w:ascii="Times New Roman" w:eastAsia="Times New Roman" w:hAnsi="Times New Roman" w:cs="Times New Roman"/>
          <w:color w:val="444444"/>
          <w:sz w:val="28"/>
          <w:szCs w:val="28"/>
        </w:rPr>
        <w:t>Thanh Trì</w:t>
      </w:r>
      <w:r w:rsidRPr="00F201B8">
        <w:rPr>
          <w:rFonts w:ascii="Times New Roman" w:eastAsia="Times New Roman" w:hAnsi="Times New Roman" w:cs="Times New Roman"/>
          <w:color w:val="444444"/>
          <w:sz w:val="28"/>
          <w:szCs w:val="28"/>
        </w:rPr>
        <w:t xml:space="preserve">, Hà Nội) diễn ra sôi nổi, vui tươi. </w:t>
      </w:r>
    </w:p>
    <w:p w14:paraId="1DE47EA3" w14:textId="504F3C6F" w:rsidR="00F201B8" w:rsidRPr="00F201B8" w:rsidRDefault="00F201B8" w:rsidP="00F201B8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>Thay mặt nhà trường, bà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Bùi Thị Hải Lý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Hiệu trưởng Trường THCS 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Tứ Hiệp 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bày tỏ sự vui mừng được đón 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>504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học sinh khối 6 trong năm học này. Bà 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Bùi Thị Hải Lý 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cho biết, trong năm học 2022-2023, nhà trường đã có nhiều cố gắng, không ngừng đổi mới công tác quản lý, nâng cao chất lượng dạy và học. </w:t>
      </w:r>
    </w:p>
    <w:p w14:paraId="0ACE59DA" w14:textId="1CF06A6F" w:rsidR="00F201B8" w:rsidRPr="00F201B8" w:rsidRDefault="00F201B8" w:rsidP="00F201B8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>Tỉ lệ học sinh tốt nghiệp THPT đạt 100%, tỉ lệ học sinh thi đỗ vào 10 các trường THPT công lập đứng TOP 3 toàn huyện.</w:t>
      </w:r>
    </w:p>
    <w:p w14:paraId="61DAF6F3" w14:textId="6125FB71" w:rsidR="00F201B8" w:rsidRPr="00F201B8" w:rsidRDefault="00F201B8" w:rsidP="00F201B8">
      <w:pPr>
        <w:shd w:val="clear" w:color="auto" w:fill="FFFFFF"/>
        <w:spacing w:after="300" w:line="48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100% giáo viên có trình độ đạt chuẩn và trên chuẩn. 100% giáo viên đạt danh hiệu giáo viên dạy giỏi các cấp. Năm học vừa qua, nhà trường vinh dự có 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>2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giáo viên tham gia Hội thi Giáo viên dạy giỏi cấp 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>huyện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và </w:t>
      </w: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đều đạt giải nhất </w:t>
      </w:r>
    </w:p>
    <w:p w14:paraId="53C31D1F" w14:textId="092BFEF0" w:rsidR="00F201B8" w:rsidRPr="00F201B8" w:rsidRDefault="00F201B8" w:rsidP="00F201B8">
      <w:pPr>
        <w:shd w:val="clear" w:color="auto" w:fill="FFFFFF"/>
        <w:spacing w:after="300" w:line="48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F201B8">
        <w:rPr>
          <w:rFonts w:ascii="Times New Roman" w:eastAsia="Times New Roman" w:hAnsi="Times New Roman" w:cs="Times New Roman"/>
          <w:color w:val="333333"/>
          <w:sz w:val="28"/>
          <w:szCs w:val="28"/>
        </w:rPr>
        <w:t>Tiếp nối thành công giải pháp ứng dụng dạy học STEM/STEAM ở các năm học trước, nhà trường tiếp tục đổi mới phương pháp dạy học theo định hướng phát triển năng lực người học; tiếp tục ứng dụng dạy học STEM/STEAM vào thực tiễn, tích hợp STEM/STEAM trong những bài học....</w:t>
      </w:r>
    </w:p>
    <w:p w14:paraId="77DFEB57" w14:textId="7AC50C87" w:rsidR="00F201B8" w:rsidRDefault="00F201B8" w:rsidP="00F201B8">
      <w:pPr>
        <w:shd w:val="clear" w:color="auto" w:fill="FFFFFF"/>
        <w:spacing w:after="300" w:line="480" w:lineRule="auto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F201B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 số hình ảnh tại lễ khai giảng ở Trường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THCS Tứ Hiệp </w:t>
      </w:r>
    </w:p>
    <w:p w14:paraId="747E7F57" w14:textId="5CA8FD97" w:rsidR="008B6564" w:rsidRDefault="008B6564" w:rsidP="00F201B8">
      <w:pPr>
        <w:shd w:val="clear" w:color="auto" w:fill="FFFFFF"/>
        <w:spacing w:after="300" w:line="480" w:lineRule="auto"/>
        <w:jc w:val="both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B656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5A157DB1" wp14:editId="422B3E0F">
            <wp:extent cx="5943600" cy="44532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49BC9" w14:textId="6F077E82" w:rsidR="008B6564" w:rsidRDefault="008B6564" w:rsidP="00F201B8">
      <w:pPr>
        <w:shd w:val="clear" w:color="auto" w:fill="FFFFFF"/>
        <w:spacing w:after="300" w:line="48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B6564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6CC3BD48" wp14:editId="18D16D2F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D26E8" w14:textId="4EEDA32C" w:rsidR="008B6564" w:rsidRDefault="008B6564" w:rsidP="00F201B8">
      <w:pPr>
        <w:shd w:val="clear" w:color="auto" w:fill="FFFFFF"/>
        <w:spacing w:after="300" w:line="480" w:lineRule="auto"/>
        <w:jc w:val="both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B6564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0D999CC3" wp14:editId="2E6C958D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0ABEF" w14:textId="2EE37F9F" w:rsidR="008B6564" w:rsidRPr="008B6564" w:rsidRDefault="008B6564" w:rsidP="008B6564">
      <w:pPr>
        <w:shd w:val="clear" w:color="auto" w:fill="FFFFFF"/>
        <w:spacing w:after="30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8B656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t xml:space="preserve">( Bà: Bùi Thị Hải Lý – Hiệu trưởng: Đánh trống khai trường </w:t>
      </w:r>
    </w:p>
    <w:p w14:paraId="4F690B5D" w14:textId="0FF8A955" w:rsidR="008B6564" w:rsidRDefault="008B6564" w:rsidP="008B6564">
      <w:pPr>
        <w:shd w:val="clear" w:color="auto" w:fill="FFFFFF"/>
        <w:spacing w:after="30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8B656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và đọc thư của chủ tịch nước)</w:t>
      </w:r>
    </w:p>
    <w:p w14:paraId="5184DA39" w14:textId="46AFD059" w:rsidR="008B6564" w:rsidRDefault="008B6564" w:rsidP="008B6564">
      <w:pPr>
        <w:shd w:val="clear" w:color="auto" w:fill="FFFFFF"/>
        <w:spacing w:after="30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8B656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drawing>
          <wp:inline distT="0" distB="0" distL="0" distR="0" wp14:anchorId="5DC9F552" wp14:editId="50D64206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8BCF3" w14:textId="20B88C15" w:rsidR="008B6564" w:rsidRDefault="008B6564" w:rsidP="008B6564">
      <w:pPr>
        <w:shd w:val="clear" w:color="auto" w:fill="FFFFFF"/>
        <w:spacing w:after="30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8B656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drawing>
          <wp:inline distT="0" distB="0" distL="0" distR="0" wp14:anchorId="3573ED9F" wp14:editId="37B11D29">
            <wp:extent cx="5943600" cy="44532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2C177" w14:textId="2F542F0C" w:rsidR="008B6564" w:rsidRDefault="008B6564" w:rsidP="008B6564">
      <w:pPr>
        <w:shd w:val="clear" w:color="auto" w:fill="FFFFFF"/>
        <w:spacing w:after="300" w:line="240" w:lineRule="auto"/>
        <w:jc w:val="center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( Các đại biểu tặng hoa) </w:t>
      </w:r>
    </w:p>
    <w:p w14:paraId="4A921BFC" w14:textId="23C7366E" w:rsidR="008B6564" w:rsidRDefault="008B6564" w:rsidP="008B6564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8B656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drawing>
          <wp:inline distT="0" distB="0" distL="0" distR="0" wp14:anchorId="4ADFFE24" wp14:editId="622E42D8">
            <wp:extent cx="5943600" cy="4453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FEB42" w14:textId="78479FB4" w:rsidR="008B6564" w:rsidRDefault="008B6564" w:rsidP="008B6564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8B656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drawing>
          <wp:inline distT="0" distB="0" distL="0" distR="0" wp14:anchorId="62080993" wp14:editId="2F80ABB3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6564">
        <w:rPr>
          <w:noProof/>
        </w:rPr>
        <w:t xml:space="preserve"> </w:t>
      </w:r>
    </w:p>
    <w:p w14:paraId="6EC6AD4E" w14:textId="468DA005" w:rsidR="008B6564" w:rsidRDefault="008B6564" w:rsidP="008B6564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t>Kết thúc lễ khai giảng, các lớp trở về học tiết nếp sống văn minh thanh lịch và an toàn giao thông:</w:t>
      </w:r>
    </w:p>
    <w:p w14:paraId="4240C81E" w14:textId="783E4462" w:rsidR="008B6564" w:rsidRDefault="008B6564" w:rsidP="008B6564">
      <w:pPr>
        <w:shd w:val="clear" w:color="auto" w:fill="FFFFFF"/>
        <w:spacing w:after="300" w:line="240" w:lineRule="auto"/>
        <w:textAlignment w:val="baseline"/>
        <w:rPr>
          <w:noProof/>
        </w:rPr>
      </w:pPr>
      <w:r w:rsidRPr="008B656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drawing>
          <wp:inline distT="0" distB="0" distL="0" distR="0" wp14:anchorId="1EE1E377" wp14:editId="6B9F6B0E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3F7A" w:rsidRPr="00EC3F7A">
        <w:rPr>
          <w:noProof/>
        </w:rPr>
        <w:t xml:space="preserve"> </w:t>
      </w:r>
      <w:r w:rsidR="00EC3F7A" w:rsidRPr="00EC3F7A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drawing>
          <wp:inline distT="0" distB="0" distL="0" distR="0" wp14:anchorId="03439085" wp14:editId="6AA287BD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264EE" w14:textId="381026FD" w:rsidR="00EC3F7A" w:rsidRPr="00F201B8" w:rsidRDefault="00EC3F7A" w:rsidP="008B6564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EC3F7A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lastRenderedPageBreak/>
        <w:drawing>
          <wp:inline distT="0" distB="0" distL="0" distR="0" wp14:anchorId="5EB4945F" wp14:editId="1860FE5E">
            <wp:extent cx="5943600" cy="445325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2A3EB" w14:textId="77777777" w:rsidR="00F201B8" w:rsidRPr="008B6564" w:rsidRDefault="00F201B8" w:rsidP="008B6564">
      <w:pPr>
        <w:spacing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sectPr w:rsidR="00F201B8" w:rsidRPr="008B65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01B8"/>
    <w:rsid w:val="008B6564"/>
    <w:rsid w:val="00EC3F7A"/>
    <w:rsid w:val="00F20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5259E1"/>
  <w15:chartTrackingRefBased/>
  <w15:docId w15:val="{7FD3F888-711D-4B0C-9FBA-6529099C0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F201B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F201B8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semiHidden/>
    <w:unhideWhenUsed/>
    <w:rsid w:val="00F201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F201B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33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7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13</Pages>
  <Words>219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2</cp:revision>
  <dcterms:created xsi:type="dcterms:W3CDTF">2023-09-12T14:57:00Z</dcterms:created>
  <dcterms:modified xsi:type="dcterms:W3CDTF">2023-09-12T15:12:00Z</dcterms:modified>
</cp:coreProperties>
</file>