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1" w:type="dxa"/>
        <w:jc w:val="center"/>
        <w:tblLayout w:type="fixed"/>
        <w:tblLook w:val="0000" w:firstRow="0" w:lastRow="0" w:firstColumn="0" w:lastColumn="0" w:noHBand="0" w:noVBand="0"/>
      </w:tblPr>
      <w:tblGrid>
        <w:gridCol w:w="4820"/>
        <w:gridCol w:w="5251"/>
      </w:tblGrid>
      <w:tr w:rsidR="002D6CE6" w:rsidRPr="00EF610D" w:rsidTr="002D6CE6">
        <w:trPr>
          <w:trHeight w:val="851"/>
          <w:jc w:val="center"/>
        </w:trPr>
        <w:tc>
          <w:tcPr>
            <w:tcW w:w="4820" w:type="dxa"/>
          </w:tcPr>
          <w:p w:rsidR="002D6CE6" w:rsidRPr="007575E3" w:rsidRDefault="002D6CE6" w:rsidP="003A01FF">
            <w:pPr>
              <w:pStyle w:val="Heading1"/>
              <w:rPr>
                <w:rFonts w:ascii="Times New Roman" w:hAnsi="Times New Roman"/>
                <w:b w:val="0"/>
                <w:sz w:val="26"/>
                <w:szCs w:val="26"/>
              </w:rPr>
            </w:pPr>
            <w:r w:rsidRPr="007575E3">
              <w:rPr>
                <w:rFonts w:ascii="Times New Roman" w:hAnsi="Times New Roman"/>
                <w:b w:val="0"/>
                <w:sz w:val="26"/>
                <w:szCs w:val="26"/>
              </w:rPr>
              <w:t>UBND HUYỆN THANH TRÌ</w:t>
            </w:r>
          </w:p>
          <w:p w:rsidR="002D6CE6" w:rsidRPr="007575E3" w:rsidRDefault="002D6CE6" w:rsidP="00276C0C">
            <w:pPr>
              <w:jc w:val="center"/>
              <w:rPr>
                <w:rFonts w:ascii="Times New Roman" w:hAnsi="Times New Roman"/>
                <w:sz w:val="26"/>
                <w:szCs w:val="26"/>
                <w:lang w:val="pt-BR"/>
              </w:rPr>
            </w:pPr>
            <w:r>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31DE5264" wp14:editId="390B9A66">
                      <wp:simplePos x="0" y="0"/>
                      <wp:positionH relativeFrom="column">
                        <wp:posOffset>731520</wp:posOffset>
                      </wp:positionH>
                      <wp:positionV relativeFrom="paragraph">
                        <wp:posOffset>201295</wp:posOffset>
                      </wp:positionV>
                      <wp:extent cx="1503680" cy="0"/>
                      <wp:effectExtent l="5715" t="6350" r="508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0726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5.85pt" to="176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xh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"/>
                  </w:pict>
                </mc:Fallback>
              </mc:AlternateContent>
            </w:r>
            <w:r w:rsidRPr="007575E3">
              <w:rPr>
                <w:rFonts w:ascii="Times New Roman" w:hAnsi="Times New Roman"/>
                <w:b/>
                <w:spacing w:val="-10"/>
                <w:sz w:val="26"/>
                <w:szCs w:val="26"/>
                <w:lang w:val="pt-BR"/>
              </w:rPr>
              <w:t>TR</w:t>
            </w:r>
            <w:r w:rsidRPr="007575E3">
              <w:rPr>
                <w:rFonts w:ascii="Times New Roman" w:hAnsi="Times New Roman"/>
                <w:b/>
                <w:spacing w:val="-10"/>
                <w:sz w:val="26"/>
                <w:szCs w:val="26"/>
                <w:lang w:val="vi-VN"/>
              </w:rPr>
              <w:t xml:space="preserve">ƯỜNG THCS </w:t>
            </w:r>
            <w:r w:rsidR="00276C0C">
              <w:rPr>
                <w:rFonts w:ascii="Times New Roman" w:hAnsi="Times New Roman"/>
                <w:b/>
                <w:spacing w:val="-10"/>
                <w:sz w:val="26"/>
                <w:szCs w:val="26"/>
              </w:rPr>
              <w:t>TỨ HIỆP</w:t>
            </w:r>
          </w:p>
        </w:tc>
        <w:tc>
          <w:tcPr>
            <w:tcW w:w="5251" w:type="dxa"/>
          </w:tcPr>
          <w:p w:rsidR="002D6CE6" w:rsidRPr="00EF610D" w:rsidRDefault="002D6CE6" w:rsidP="003A01FF">
            <w:pPr>
              <w:pStyle w:val="Heading1"/>
              <w:rPr>
                <w:rFonts w:ascii="Times New Roman" w:hAnsi="Times New Roman"/>
                <w:lang w:val="pt-BR"/>
              </w:rPr>
            </w:pPr>
            <w:r w:rsidRPr="00EF610D">
              <w:rPr>
                <w:rFonts w:ascii="Times New Roman" w:hAnsi="Times New Roman"/>
                <w:lang w:val="pt-BR"/>
              </w:rPr>
              <w:t>CỘNG HOÀ XÃ HỘI CHỦ NGHĨA VIỆT NAM</w:t>
            </w:r>
          </w:p>
          <w:p w:rsidR="002D6CE6" w:rsidRPr="00F74D99" w:rsidRDefault="002D6CE6" w:rsidP="003A01FF">
            <w:pPr>
              <w:pStyle w:val="Heading2"/>
              <w:jc w:val="center"/>
              <w:rPr>
                <w:rFonts w:ascii="Times New Roman" w:hAnsi="Times New Roman"/>
                <w:b/>
                <w:i w:val="0"/>
                <w:lang w:val="pt-PT"/>
              </w:rPr>
            </w:pPr>
            <w:r>
              <w:rPr>
                <w:rFonts w:ascii="Times New Roman" w:hAnsi="Times New Roman"/>
                <w:noProof/>
              </w:rPr>
              <mc:AlternateContent>
                <mc:Choice Requires="wps">
                  <w:drawing>
                    <wp:anchor distT="0" distB="0" distL="114300" distR="114300" simplePos="0" relativeHeight="251659264" behindDoc="0" locked="0" layoutInCell="1" allowOverlap="1" wp14:anchorId="0D2F0D41" wp14:editId="611C340E">
                      <wp:simplePos x="0" y="0"/>
                      <wp:positionH relativeFrom="column">
                        <wp:posOffset>512445</wp:posOffset>
                      </wp:positionH>
                      <wp:positionV relativeFrom="paragraph">
                        <wp:posOffset>236220</wp:posOffset>
                      </wp:positionV>
                      <wp:extent cx="2190115" cy="0"/>
                      <wp:effectExtent l="8890" t="7620" r="1079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6C3A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18.6pt" to="212.8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DPHA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"/>
                  </w:pict>
                </mc:Fallback>
              </mc:AlternateContent>
            </w:r>
            <w:r w:rsidRPr="00F74D99">
              <w:rPr>
                <w:rFonts w:ascii="Times New Roman" w:hAnsi="Times New Roman"/>
                <w:b/>
                <w:i w:val="0"/>
                <w:lang w:val="pt-BR"/>
              </w:rPr>
              <w:t>Độc lập - Tự do - Hạnh phúc</w:t>
            </w:r>
          </w:p>
        </w:tc>
      </w:tr>
      <w:tr w:rsidR="002D6CE6" w:rsidRPr="00EF610D" w:rsidTr="002D6CE6">
        <w:trPr>
          <w:jc w:val="center"/>
        </w:trPr>
        <w:tc>
          <w:tcPr>
            <w:tcW w:w="4820" w:type="dxa"/>
          </w:tcPr>
          <w:p w:rsidR="002D6CE6" w:rsidRPr="00EF610D" w:rsidRDefault="002D6CE6" w:rsidP="003A01FF">
            <w:pPr>
              <w:pStyle w:val="Heading1"/>
              <w:rPr>
                <w:lang w:val="pt-BR"/>
              </w:rPr>
            </w:pPr>
          </w:p>
        </w:tc>
        <w:tc>
          <w:tcPr>
            <w:tcW w:w="5251" w:type="dxa"/>
          </w:tcPr>
          <w:p w:rsidR="002D6CE6" w:rsidRPr="00EF610D" w:rsidRDefault="00276C0C" w:rsidP="00276C0C">
            <w:pPr>
              <w:pStyle w:val="Heading1"/>
              <w:rPr>
                <w:rFonts w:ascii="Times New Roman" w:hAnsi="Times New Roman"/>
                <w:b w:val="0"/>
                <w:i/>
                <w:sz w:val="26"/>
                <w:szCs w:val="26"/>
                <w:lang w:val="pt-BR"/>
              </w:rPr>
            </w:pPr>
            <w:r>
              <w:rPr>
                <w:rFonts w:ascii="Times New Roman" w:hAnsi="Times New Roman"/>
                <w:b w:val="0"/>
                <w:i/>
                <w:sz w:val="26"/>
                <w:szCs w:val="26"/>
                <w:lang w:val="pt-BR"/>
              </w:rPr>
              <w:t>Tứ Hiệp</w:t>
            </w:r>
            <w:r w:rsidR="002D6CE6" w:rsidRPr="002B2D5E">
              <w:rPr>
                <w:rFonts w:ascii="Times New Roman" w:hAnsi="Times New Roman"/>
                <w:b w:val="0"/>
                <w:i/>
                <w:sz w:val="26"/>
                <w:szCs w:val="26"/>
                <w:lang w:val="vi-VN"/>
              </w:rPr>
              <w:t>,</w:t>
            </w:r>
            <w:r w:rsidR="002D6CE6" w:rsidRPr="00EF610D">
              <w:rPr>
                <w:rFonts w:ascii="Times New Roman" w:hAnsi="Times New Roman"/>
                <w:b w:val="0"/>
                <w:i/>
                <w:sz w:val="26"/>
                <w:szCs w:val="26"/>
                <w:lang w:val="pt-BR"/>
              </w:rPr>
              <w:t xml:space="preserve"> ngày 2</w:t>
            </w:r>
            <w:r>
              <w:rPr>
                <w:rFonts w:ascii="Times New Roman" w:hAnsi="Times New Roman"/>
                <w:b w:val="0"/>
                <w:i/>
                <w:sz w:val="26"/>
                <w:szCs w:val="26"/>
                <w:lang w:val="pt-BR"/>
              </w:rPr>
              <w:t>9</w:t>
            </w:r>
            <w:r w:rsidR="002D6CE6" w:rsidRPr="00EF610D">
              <w:rPr>
                <w:rFonts w:ascii="Times New Roman" w:hAnsi="Times New Roman"/>
                <w:b w:val="0"/>
                <w:i/>
                <w:sz w:val="26"/>
                <w:szCs w:val="26"/>
                <w:lang w:val="pt-BR"/>
              </w:rPr>
              <w:t xml:space="preserve"> tháng 03 năm 2023</w:t>
            </w:r>
          </w:p>
        </w:tc>
      </w:tr>
    </w:tbl>
    <w:p w:rsidR="002D6CE6" w:rsidRPr="00EF610D" w:rsidRDefault="002D6CE6" w:rsidP="002D6CE6">
      <w:pPr>
        <w:pStyle w:val="Heading1"/>
        <w:spacing w:before="240"/>
        <w:rPr>
          <w:rFonts w:ascii="Times New Roman" w:hAnsi="Times New Roman"/>
          <w:sz w:val="28"/>
          <w:szCs w:val="28"/>
          <w:lang w:val="pt-BR"/>
        </w:rPr>
      </w:pPr>
      <w:r w:rsidRPr="00EF610D">
        <w:rPr>
          <w:rFonts w:ascii="Times New Roman" w:hAnsi="Times New Roman"/>
          <w:sz w:val="28"/>
          <w:szCs w:val="28"/>
          <w:lang w:val="pt-BR"/>
        </w:rPr>
        <w:t>BIÊN BẢN</w:t>
      </w:r>
    </w:p>
    <w:p w:rsidR="002D6CE6" w:rsidRPr="00EF610D" w:rsidRDefault="002D6CE6" w:rsidP="002D6CE6">
      <w:pPr>
        <w:jc w:val="center"/>
        <w:rPr>
          <w:rFonts w:ascii="Times New Roman" w:hAnsi="Times New Roman"/>
          <w:b/>
          <w:spacing w:val="-10"/>
          <w:lang w:val="pt-BR"/>
        </w:rPr>
      </w:pPr>
      <w:r w:rsidRPr="00EF610D">
        <w:rPr>
          <w:rFonts w:ascii="Times New Roman" w:hAnsi="Times New Roman"/>
          <w:b/>
          <w:spacing w:val="-10"/>
          <w:lang w:val="pt-BR"/>
        </w:rPr>
        <w:t>T</w:t>
      </w:r>
      <w:r w:rsidRPr="00EF610D">
        <w:rPr>
          <w:rFonts w:ascii="Times New Roman" w:hAnsi="Times New Roman"/>
          <w:b/>
          <w:spacing w:val="-10"/>
          <w:lang w:val="vi-VN"/>
        </w:rPr>
        <w:t>ự đánh giá</w:t>
      </w:r>
      <w:r w:rsidRPr="00EF610D">
        <w:rPr>
          <w:rFonts w:ascii="Times New Roman" w:hAnsi="Times New Roman"/>
          <w:b/>
          <w:spacing w:val="-10"/>
          <w:lang w:val="pt-BR"/>
        </w:rPr>
        <w:t xml:space="preserve"> mức độ chuyển đổi số trường THCS </w:t>
      </w:r>
      <w:r w:rsidR="00276C0C">
        <w:rPr>
          <w:rFonts w:ascii="Times New Roman" w:hAnsi="Times New Roman"/>
          <w:b/>
          <w:spacing w:val="-10"/>
          <w:lang w:val="pt-BR"/>
        </w:rPr>
        <w:t>Tứ Hiệp</w:t>
      </w:r>
      <w:r w:rsidR="00EF610D" w:rsidRPr="00EF610D">
        <w:rPr>
          <w:rFonts w:ascii="Times New Roman" w:hAnsi="Times New Roman"/>
          <w:b/>
          <w:spacing w:val="-10"/>
          <w:lang w:val="pt-BR"/>
        </w:rPr>
        <w:t xml:space="preserve"> năm học 2022-2023</w:t>
      </w:r>
    </w:p>
    <w:p w:rsidR="002D6CE6" w:rsidRPr="00EF610D" w:rsidRDefault="002D6CE6" w:rsidP="002D6CE6">
      <w:pPr>
        <w:spacing w:before="240" w:after="120"/>
        <w:ind w:firstLine="709"/>
        <w:jc w:val="both"/>
        <w:rPr>
          <w:rFonts w:ascii="Times New Roman" w:hAnsi="Times New Roman"/>
          <w:b/>
          <w:szCs w:val="28"/>
          <w:lang w:val="pt-BR"/>
        </w:rPr>
      </w:pPr>
      <w:r w:rsidRPr="002D6CE6">
        <w:rPr>
          <w:rFonts w:ascii="Times New Roman" w:hAnsi="Times New Roman"/>
          <w:b/>
          <w:noProof/>
          <w:szCs w:val="28"/>
        </w:rPr>
        <mc:AlternateContent>
          <mc:Choice Requires="wps">
            <w:drawing>
              <wp:anchor distT="0" distB="0" distL="114300" distR="114300" simplePos="0" relativeHeight="251661312" behindDoc="0" locked="0" layoutInCell="1" allowOverlap="1" wp14:anchorId="12229B83" wp14:editId="54B4BB71">
                <wp:simplePos x="0" y="0"/>
                <wp:positionH relativeFrom="column">
                  <wp:posOffset>1529715</wp:posOffset>
                </wp:positionH>
                <wp:positionV relativeFrom="paragraph">
                  <wp:posOffset>15875</wp:posOffset>
                </wp:positionV>
                <wp:extent cx="29527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7F64D0"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0.45pt,1.25pt" to="352.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" strokecolor="black [3040]"/>
            </w:pict>
          </mc:Fallback>
        </mc:AlternateContent>
      </w:r>
      <w:r w:rsidRPr="00EF610D">
        <w:rPr>
          <w:rFonts w:ascii="Times New Roman" w:hAnsi="Times New Roman"/>
          <w:b/>
          <w:szCs w:val="28"/>
          <w:lang w:val="pt-BR"/>
        </w:rPr>
        <w:t>I. Thời gian, địa điểm, thành phần</w:t>
      </w:r>
    </w:p>
    <w:p w:rsidR="002D6CE6" w:rsidRPr="002D6CE6" w:rsidRDefault="002D6CE6" w:rsidP="009E10DF">
      <w:pPr>
        <w:spacing w:line="276" w:lineRule="auto"/>
        <w:ind w:firstLine="709"/>
        <w:jc w:val="both"/>
        <w:rPr>
          <w:rFonts w:ascii="Times New Roman" w:hAnsi="Times New Roman"/>
          <w:szCs w:val="28"/>
        </w:rPr>
      </w:pPr>
      <w:r w:rsidRPr="002D6CE6">
        <w:rPr>
          <w:rFonts w:ascii="Times New Roman" w:hAnsi="Times New Roman"/>
          <w:b/>
          <w:szCs w:val="28"/>
        </w:rPr>
        <w:t>1. Thời gian</w:t>
      </w:r>
      <w:r w:rsidR="00C84FE2">
        <w:rPr>
          <w:rFonts w:ascii="Times New Roman" w:hAnsi="Times New Roman"/>
          <w:szCs w:val="28"/>
        </w:rPr>
        <w:t xml:space="preserve">: </w:t>
      </w:r>
      <w:r w:rsidRPr="002D6CE6">
        <w:rPr>
          <w:rFonts w:ascii="Times New Roman" w:hAnsi="Times New Roman"/>
          <w:szCs w:val="28"/>
        </w:rPr>
        <w:t>Ngày 2</w:t>
      </w:r>
      <w:r w:rsidR="00276C0C">
        <w:rPr>
          <w:rFonts w:ascii="Times New Roman" w:hAnsi="Times New Roman"/>
          <w:szCs w:val="28"/>
        </w:rPr>
        <w:t>9</w:t>
      </w:r>
      <w:r w:rsidRPr="002D6CE6">
        <w:rPr>
          <w:rFonts w:ascii="Times New Roman" w:hAnsi="Times New Roman"/>
          <w:szCs w:val="28"/>
        </w:rPr>
        <w:t xml:space="preserve"> tháng 03 năm 2023 </w:t>
      </w:r>
    </w:p>
    <w:p w:rsidR="002D6CE6" w:rsidRPr="002D6CE6" w:rsidRDefault="002D6CE6" w:rsidP="009E10DF">
      <w:pPr>
        <w:spacing w:line="276" w:lineRule="auto"/>
        <w:ind w:firstLine="709"/>
        <w:jc w:val="both"/>
        <w:rPr>
          <w:rFonts w:ascii="Times New Roman" w:hAnsi="Times New Roman"/>
          <w:szCs w:val="28"/>
        </w:rPr>
      </w:pPr>
      <w:r w:rsidRPr="002D6CE6">
        <w:rPr>
          <w:rFonts w:ascii="Times New Roman" w:hAnsi="Times New Roman"/>
          <w:b/>
          <w:szCs w:val="28"/>
        </w:rPr>
        <w:t>2. Địa điểm</w:t>
      </w:r>
      <w:r w:rsidR="00C84FE2">
        <w:rPr>
          <w:rFonts w:ascii="Times New Roman" w:hAnsi="Times New Roman"/>
          <w:szCs w:val="28"/>
        </w:rPr>
        <w:t xml:space="preserve">: </w:t>
      </w:r>
      <w:r w:rsidRPr="002D6CE6">
        <w:rPr>
          <w:rFonts w:ascii="Times New Roman" w:hAnsi="Times New Roman"/>
          <w:szCs w:val="28"/>
        </w:rPr>
        <w:t xml:space="preserve">Phòng HĐSP trường THCS </w:t>
      </w:r>
      <w:r w:rsidR="00276C0C">
        <w:rPr>
          <w:rFonts w:ascii="Times New Roman" w:hAnsi="Times New Roman"/>
          <w:szCs w:val="28"/>
        </w:rPr>
        <w:t>Tứ Hiệp</w:t>
      </w:r>
    </w:p>
    <w:p w:rsidR="002D6CE6" w:rsidRPr="002D6CE6" w:rsidRDefault="002D6CE6" w:rsidP="009E10DF">
      <w:pPr>
        <w:spacing w:line="276" w:lineRule="auto"/>
        <w:ind w:firstLine="709"/>
        <w:jc w:val="both"/>
        <w:rPr>
          <w:rFonts w:ascii="Times New Roman" w:hAnsi="Times New Roman"/>
          <w:b/>
          <w:szCs w:val="28"/>
        </w:rPr>
      </w:pPr>
      <w:r w:rsidRPr="002D6CE6">
        <w:rPr>
          <w:rFonts w:ascii="Times New Roman" w:hAnsi="Times New Roman"/>
          <w:b/>
          <w:szCs w:val="28"/>
        </w:rPr>
        <w:t>3. Thành phần</w:t>
      </w:r>
    </w:p>
    <w:p w:rsidR="002D6CE6" w:rsidRDefault="002D6CE6" w:rsidP="009E10DF">
      <w:pPr>
        <w:pStyle w:val="BodyText"/>
        <w:spacing w:line="276" w:lineRule="auto"/>
        <w:ind w:firstLine="709"/>
        <w:jc w:val="both"/>
        <w:rPr>
          <w:rFonts w:ascii="Times New Roman" w:hAnsi="Times New Roman"/>
          <w:b w:val="0"/>
          <w:szCs w:val="28"/>
        </w:rPr>
      </w:pPr>
      <w:r w:rsidRPr="002D6CE6">
        <w:rPr>
          <w:rFonts w:ascii="Times New Roman" w:hAnsi="Times New Roman"/>
          <w:b w:val="0"/>
          <w:szCs w:val="28"/>
        </w:rPr>
        <w:t xml:space="preserve">Bộ phận chỉ đạo, phụ trách triển khai ứng dụng công nghệ thông tin, chuyển đổi số trường THCS </w:t>
      </w:r>
      <w:r w:rsidR="00276C0C">
        <w:rPr>
          <w:rFonts w:ascii="Times New Roman" w:hAnsi="Times New Roman"/>
          <w:b w:val="0"/>
          <w:szCs w:val="28"/>
        </w:rPr>
        <w:t>Tứ Hiệp</w:t>
      </w:r>
      <w:r w:rsidRPr="002D6CE6">
        <w:rPr>
          <w:rFonts w:ascii="Times New Roman" w:hAnsi="Times New Roman"/>
          <w:b w:val="0"/>
          <w:szCs w:val="28"/>
        </w:rPr>
        <w:t xml:space="preserve"> năm học 2022-2023:</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3369"/>
        <w:gridCol w:w="2796"/>
        <w:gridCol w:w="2127"/>
        <w:gridCol w:w="850"/>
      </w:tblGrid>
      <w:tr w:rsidR="00576B34" w:rsidRPr="00A50F12" w:rsidTr="00A436AC">
        <w:tc>
          <w:tcPr>
            <w:tcW w:w="747" w:type="dxa"/>
            <w:shd w:val="clear" w:color="auto" w:fill="auto"/>
          </w:tcPr>
          <w:p w:rsidR="00576B34" w:rsidRPr="00576B34" w:rsidRDefault="00576B34" w:rsidP="009E10DF">
            <w:pPr>
              <w:spacing w:line="276" w:lineRule="auto"/>
              <w:jc w:val="center"/>
              <w:rPr>
                <w:rFonts w:ascii="Times New Roman" w:hAnsi="Times New Roman"/>
                <w:b/>
              </w:rPr>
            </w:pPr>
            <w:r w:rsidRPr="00576B34">
              <w:rPr>
                <w:rFonts w:ascii="Times New Roman" w:hAnsi="Times New Roman"/>
                <w:b/>
              </w:rPr>
              <w:t>STT</w:t>
            </w:r>
          </w:p>
        </w:tc>
        <w:tc>
          <w:tcPr>
            <w:tcW w:w="3369" w:type="dxa"/>
            <w:shd w:val="clear" w:color="auto" w:fill="auto"/>
          </w:tcPr>
          <w:p w:rsidR="00576B34" w:rsidRPr="00576B34" w:rsidRDefault="00576B34" w:rsidP="009E10DF">
            <w:pPr>
              <w:spacing w:line="276" w:lineRule="auto"/>
              <w:jc w:val="center"/>
              <w:rPr>
                <w:rFonts w:ascii="Times New Roman" w:hAnsi="Times New Roman"/>
                <w:b/>
              </w:rPr>
            </w:pPr>
            <w:r w:rsidRPr="00576B34">
              <w:rPr>
                <w:rFonts w:ascii="Times New Roman" w:hAnsi="Times New Roman"/>
                <w:b/>
              </w:rPr>
              <w:t>Họ và tên</w:t>
            </w:r>
          </w:p>
        </w:tc>
        <w:tc>
          <w:tcPr>
            <w:tcW w:w="2796" w:type="dxa"/>
            <w:shd w:val="clear" w:color="auto" w:fill="auto"/>
          </w:tcPr>
          <w:p w:rsidR="00576B34" w:rsidRPr="00576B34" w:rsidRDefault="00576B34" w:rsidP="009E10DF">
            <w:pPr>
              <w:spacing w:line="276" w:lineRule="auto"/>
              <w:jc w:val="center"/>
              <w:rPr>
                <w:rFonts w:ascii="Times New Roman" w:hAnsi="Times New Roman"/>
                <w:b/>
              </w:rPr>
            </w:pPr>
            <w:r w:rsidRPr="00576B34">
              <w:rPr>
                <w:rFonts w:ascii="Times New Roman" w:hAnsi="Times New Roman"/>
                <w:b/>
              </w:rPr>
              <w:t>Chức vụ</w:t>
            </w:r>
          </w:p>
        </w:tc>
        <w:tc>
          <w:tcPr>
            <w:tcW w:w="2127" w:type="dxa"/>
          </w:tcPr>
          <w:p w:rsidR="00576B34" w:rsidRPr="00576B34" w:rsidRDefault="00576B34" w:rsidP="009E10DF">
            <w:pPr>
              <w:spacing w:line="276" w:lineRule="auto"/>
              <w:jc w:val="center"/>
              <w:rPr>
                <w:rFonts w:ascii="Times New Roman" w:hAnsi="Times New Roman"/>
                <w:b/>
              </w:rPr>
            </w:pPr>
            <w:r w:rsidRPr="00576B34">
              <w:rPr>
                <w:rFonts w:ascii="Times New Roman" w:hAnsi="Times New Roman"/>
                <w:b/>
              </w:rPr>
              <w:t>Nhiệm vụ</w:t>
            </w:r>
          </w:p>
        </w:tc>
        <w:tc>
          <w:tcPr>
            <w:tcW w:w="850" w:type="dxa"/>
            <w:shd w:val="clear" w:color="auto" w:fill="auto"/>
          </w:tcPr>
          <w:p w:rsidR="00576B34" w:rsidRPr="00576B34" w:rsidRDefault="00576B34" w:rsidP="009E10DF">
            <w:pPr>
              <w:spacing w:line="276" w:lineRule="auto"/>
              <w:jc w:val="center"/>
              <w:rPr>
                <w:rFonts w:ascii="Times New Roman" w:hAnsi="Times New Roman"/>
                <w:b/>
              </w:rPr>
            </w:pPr>
            <w:r w:rsidRPr="00576B34">
              <w:rPr>
                <w:rFonts w:ascii="Times New Roman" w:hAnsi="Times New Roman"/>
                <w:b/>
              </w:rPr>
              <w:t>Ghi chú</w:t>
            </w:r>
          </w:p>
        </w:tc>
      </w:tr>
      <w:tr w:rsidR="00576B34" w:rsidTr="00A436AC">
        <w:tc>
          <w:tcPr>
            <w:tcW w:w="747" w:type="dxa"/>
            <w:shd w:val="clear" w:color="auto" w:fill="auto"/>
          </w:tcPr>
          <w:p w:rsidR="00576B34" w:rsidRPr="00576B34" w:rsidRDefault="00576B34" w:rsidP="005504CD">
            <w:pPr>
              <w:numPr>
                <w:ilvl w:val="0"/>
                <w:numId w:val="1"/>
              </w:numPr>
              <w:spacing w:line="276" w:lineRule="auto"/>
              <w:rPr>
                <w:rFonts w:ascii="Times New Roman" w:hAnsi="Times New Roman"/>
              </w:rPr>
            </w:pPr>
          </w:p>
        </w:tc>
        <w:tc>
          <w:tcPr>
            <w:tcW w:w="3369" w:type="dxa"/>
            <w:shd w:val="clear" w:color="auto" w:fill="auto"/>
          </w:tcPr>
          <w:p w:rsidR="00576B34" w:rsidRPr="00576B34" w:rsidRDefault="00576B34" w:rsidP="009E10DF">
            <w:pPr>
              <w:spacing w:line="276" w:lineRule="auto"/>
              <w:rPr>
                <w:rFonts w:ascii="Times New Roman" w:hAnsi="Times New Roman"/>
              </w:rPr>
            </w:pPr>
            <w:r w:rsidRPr="00576B34">
              <w:rPr>
                <w:rFonts w:ascii="Times New Roman" w:hAnsi="Times New Roman"/>
              </w:rPr>
              <w:t>Bà Bùi Thị Hải Lý</w:t>
            </w:r>
          </w:p>
        </w:tc>
        <w:tc>
          <w:tcPr>
            <w:tcW w:w="2796" w:type="dxa"/>
            <w:shd w:val="clear" w:color="auto" w:fill="auto"/>
          </w:tcPr>
          <w:p w:rsidR="00576B34" w:rsidRPr="00576B34" w:rsidRDefault="00576B34" w:rsidP="009E10DF">
            <w:pPr>
              <w:spacing w:line="276" w:lineRule="auto"/>
              <w:jc w:val="center"/>
              <w:rPr>
                <w:rFonts w:ascii="Times New Roman" w:hAnsi="Times New Roman"/>
              </w:rPr>
            </w:pPr>
            <w:r w:rsidRPr="00576B34">
              <w:rPr>
                <w:rFonts w:ascii="Times New Roman" w:hAnsi="Times New Roman"/>
              </w:rPr>
              <w:t>Hiệu trưởng</w:t>
            </w:r>
          </w:p>
        </w:tc>
        <w:tc>
          <w:tcPr>
            <w:tcW w:w="2127" w:type="dxa"/>
          </w:tcPr>
          <w:p w:rsidR="00576B34" w:rsidRPr="00576B34" w:rsidRDefault="00576B34" w:rsidP="009E10DF">
            <w:pPr>
              <w:spacing w:line="276" w:lineRule="auto"/>
              <w:rPr>
                <w:rFonts w:ascii="Times New Roman" w:hAnsi="Times New Roman"/>
              </w:rPr>
            </w:pPr>
            <w:r w:rsidRPr="00576B34">
              <w:rPr>
                <w:rFonts w:ascii="Times New Roman" w:hAnsi="Times New Roman"/>
              </w:rPr>
              <w:t>Trưởng ban</w:t>
            </w:r>
          </w:p>
        </w:tc>
        <w:tc>
          <w:tcPr>
            <w:tcW w:w="850" w:type="dxa"/>
            <w:shd w:val="clear" w:color="auto" w:fill="auto"/>
          </w:tcPr>
          <w:p w:rsidR="00576B34" w:rsidRPr="00576B34" w:rsidRDefault="00576B34" w:rsidP="009E10DF">
            <w:pPr>
              <w:spacing w:line="276" w:lineRule="auto"/>
              <w:rPr>
                <w:rFonts w:ascii="Times New Roman" w:hAnsi="Times New Roman"/>
              </w:rPr>
            </w:pPr>
          </w:p>
        </w:tc>
      </w:tr>
      <w:tr w:rsidR="00576B34" w:rsidTr="00A436AC">
        <w:tc>
          <w:tcPr>
            <w:tcW w:w="747" w:type="dxa"/>
            <w:shd w:val="clear" w:color="auto" w:fill="auto"/>
          </w:tcPr>
          <w:p w:rsidR="00576B34" w:rsidRPr="00576B34" w:rsidRDefault="00576B34" w:rsidP="005504CD">
            <w:pPr>
              <w:numPr>
                <w:ilvl w:val="0"/>
                <w:numId w:val="1"/>
              </w:numPr>
              <w:spacing w:line="276" w:lineRule="auto"/>
              <w:jc w:val="center"/>
              <w:rPr>
                <w:rFonts w:ascii="Times New Roman" w:hAnsi="Times New Roman"/>
              </w:rPr>
            </w:pPr>
          </w:p>
        </w:tc>
        <w:tc>
          <w:tcPr>
            <w:tcW w:w="3369" w:type="dxa"/>
            <w:shd w:val="clear" w:color="auto" w:fill="auto"/>
          </w:tcPr>
          <w:p w:rsidR="00576B34" w:rsidRPr="00576B34" w:rsidRDefault="00576B34" w:rsidP="009E10DF">
            <w:pPr>
              <w:spacing w:line="276" w:lineRule="auto"/>
              <w:rPr>
                <w:rFonts w:ascii="Times New Roman" w:hAnsi="Times New Roman"/>
              </w:rPr>
            </w:pPr>
            <w:r w:rsidRPr="00576B34">
              <w:rPr>
                <w:rFonts w:ascii="Times New Roman" w:hAnsi="Times New Roman"/>
              </w:rPr>
              <w:t>Bà Bùi Thị Thu Hương</w:t>
            </w:r>
          </w:p>
        </w:tc>
        <w:tc>
          <w:tcPr>
            <w:tcW w:w="2796" w:type="dxa"/>
            <w:shd w:val="clear" w:color="auto" w:fill="auto"/>
          </w:tcPr>
          <w:p w:rsidR="00576B34" w:rsidRPr="00576B34" w:rsidRDefault="00576B34" w:rsidP="009E10DF">
            <w:pPr>
              <w:spacing w:line="276" w:lineRule="auto"/>
              <w:jc w:val="center"/>
              <w:rPr>
                <w:rFonts w:ascii="Times New Roman" w:hAnsi="Times New Roman"/>
              </w:rPr>
            </w:pPr>
            <w:r w:rsidRPr="00576B34">
              <w:rPr>
                <w:rFonts w:ascii="Times New Roman" w:hAnsi="Times New Roman"/>
              </w:rPr>
              <w:t>Phó HT</w:t>
            </w:r>
          </w:p>
        </w:tc>
        <w:tc>
          <w:tcPr>
            <w:tcW w:w="2127" w:type="dxa"/>
          </w:tcPr>
          <w:p w:rsidR="00576B34" w:rsidRPr="00576B34" w:rsidRDefault="00576B34" w:rsidP="009E10DF">
            <w:pPr>
              <w:spacing w:line="276" w:lineRule="auto"/>
              <w:rPr>
                <w:rFonts w:ascii="Times New Roman" w:hAnsi="Times New Roman"/>
              </w:rPr>
            </w:pPr>
            <w:r w:rsidRPr="00576B34">
              <w:rPr>
                <w:rFonts w:ascii="Times New Roman" w:hAnsi="Times New Roman"/>
              </w:rPr>
              <w:t>Phó Trưởng ban</w:t>
            </w:r>
          </w:p>
        </w:tc>
        <w:tc>
          <w:tcPr>
            <w:tcW w:w="850" w:type="dxa"/>
            <w:shd w:val="clear" w:color="auto" w:fill="auto"/>
          </w:tcPr>
          <w:p w:rsidR="00576B34" w:rsidRPr="00576B34" w:rsidRDefault="00576B34" w:rsidP="009E10DF">
            <w:pPr>
              <w:spacing w:line="276" w:lineRule="auto"/>
              <w:rPr>
                <w:rFonts w:ascii="Times New Roman" w:hAnsi="Times New Roman"/>
              </w:rPr>
            </w:pPr>
          </w:p>
        </w:tc>
      </w:tr>
      <w:tr w:rsidR="00576B34" w:rsidTr="00A436AC">
        <w:tc>
          <w:tcPr>
            <w:tcW w:w="747" w:type="dxa"/>
            <w:shd w:val="clear" w:color="auto" w:fill="auto"/>
          </w:tcPr>
          <w:p w:rsidR="00576B34" w:rsidRPr="00576B34" w:rsidRDefault="00576B34" w:rsidP="005504CD">
            <w:pPr>
              <w:numPr>
                <w:ilvl w:val="0"/>
                <w:numId w:val="1"/>
              </w:numPr>
              <w:spacing w:line="276" w:lineRule="auto"/>
              <w:jc w:val="center"/>
              <w:rPr>
                <w:rFonts w:ascii="Times New Roman" w:hAnsi="Times New Roman"/>
              </w:rPr>
            </w:pPr>
          </w:p>
        </w:tc>
        <w:tc>
          <w:tcPr>
            <w:tcW w:w="3369" w:type="dxa"/>
            <w:shd w:val="clear" w:color="auto" w:fill="auto"/>
          </w:tcPr>
          <w:p w:rsidR="00576B34" w:rsidRPr="00576B34" w:rsidRDefault="00576B34" w:rsidP="009E10DF">
            <w:pPr>
              <w:spacing w:line="276" w:lineRule="auto"/>
              <w:rPr>
                <w:rFonts w:ascii="Times New Roman" w:hAnsi="Times New Roman"/>
              </w:rPr>
            </w:pPr>
            <w:r w:rsidRPr="00576B34">
              <w:rPr>
                <w:rFonts w:ascii="Times New Roman" w:hAnsi="Times New Roman"/>
              </w:rPr>
              <w:t>Ông Nguyễn Mạnh Hùng</w:t>
            </w:r>
          </w:p>
        </w:tc>
        <w:tc>
          <w:tcPr>
            <w:tcW w:w="2796" w:type="dxa"/>
            <w:shd w:val="clear" w:color="auto" w:fill="auto"/>
          </w:tcPr>
          <w:p w:rsidR="00576B34" w:rsidRPr="00576B34" w:rsidRDefault="00576B34" w:rsidP="009E10DF">
            <w:pPr>
              <w:spacing w:line="276" w:lineRule="auto"/>
              <w:jc w:val="center"/>
              <w:rPr>
                <w:rFonts w:ascii="Times New Roman" w:hAnsi="Times New Roman"/>
              </w:rPr>
            </w:pPr>
            <w:r w:rsidRPr="00576B34">
              <w:rPr>
                <w:rFonts w:ascii="Times New Roman" w:hAnsi="Times New Roman"/>
              </w:rPr>
              <w:t>Phó HT</w:t>
            </w:r>
          </w:p>
        </w:tc>
        <w:tc>
          <w:tcPr>
            <w:tcW w:w="2127" w:type="dxa"/>
          </w:tcPr>
          <w:p w:rsidR="00576B34" w:rsidRPr="00576B34" w:rsidRDefault="00576B34" w:rsidP="009E10DF">
            <w:pPr>
              <w:spacing w:line="276" w:lineRule="auto"/>
              <w:rPr>
                <w:rFonts w:ascii="Times New Roman" w:hAnsi="Times New Roman"/>
              </w:rPr>
            </w:pPr>
            <w:r w:rsidRPr="00576B34">
              <w:rPr>
                <w:rFonts w:ascii="Times New Roman" w:hAnsi="Times New Roman"/>
              </w:rPr>
              <w:t>Phó Trưởng ban</w:t>
            </w:r>
          </w:p>
        </w:tc>
        <w:tc>
          <w:tcPr>
            <w:tcW w:w="850" w:type="dxa"/>
            <w:shd w:val="clear" w:color="auto" w:fill="auto"/>
          </w:tcPr>
          <w:p w:rsidR="00576B34" w:rsidRPr="00576B34" w:rsidRDefault="00576B34" w:rsidP="009E10DF">
            <w:pPr>
              <w:spacing w:line="276" w:lineRule="auto"/>
              <w:rPr>
                <w:rFonts w:ascii="Times New Roman" w:hAnsi="Times New Roman"/>
              </w:rPr>
            </w:pPr>
          </w:p>
        </w:tc>
      </w:tr>
      <w:tr w:rsidR="00576B34" w:rsidTr="00A436AC">
        <w:tc>
          <w:tcPr>
            <w:tcW w:w="747" w:type="dxa"/>
            <w:shd w:val="clear" w:color="auto" w:fill="auto"/>
          </w:tcPr>
          <w:p w:rsidR="00576B34" w:rsidRPr="00576B34" w:rsidRDefault="00576B34" w:rsidP="005504CD">
            <w:pPr>
              <w:numPr>
                <w:ilvl w:val="0"/>
                <w:numId w:val="1"/>
              </w:numPr>
              <w:spacing w:line="276" w:lineRule="auto"/>
              <w:jc w:val="center"/>
              <w:rPr>
                <w:rFonts w:ascii="Times New Roman" w:hAnsi="Times New Roman"/>
              </w:rPr>
            </w:pPr>
          </w:p>
        </w:tc>
        <w:tc>
          <w:tcPr>
            <w:tcW w:w="3369" w:type="dxa"/>
            <w:shd w:val="clear" w:color="auto" w:fill="auto"/>
          </w:tcPr>
          <w:p w:rsidR="00576B34" w:rsidRPr="00576B34" w:rsidRDefault="00576B34" w:rsidP="009E10DF">
            <w:pPr>
              <w:spacing w:line="276" w:lineRule="auto"/>
              <w:rPr>
                <w:rFonts w:ascii="Times New Roman" w:hAnsi="Times New Roman"/>
              </w:rPr>
            </w:pPr>
            <w:r w:rsidRPr="00576B34">
              <w:rPr>
                <w:rFonts w:ascii="Times New Roman" w:hAnsi="Times New Roman"/>
              </w:rPr>
              <w:t xml:space="preserve">Bà Nguyễn Thị Quỳnh Mai </w:t>
            </w:r>
          </w:p>
        </w:tc>
        <w:tc>
          <w:tcPr>
            <w:tcW w:w="2796" w:type="dxa"/>
            <w:shd w:val="clear" w:color="auto" w:fill="auto"/>
          </w:tcPr>
          <w:p w:rsidR="00576B34" w:rsidRPr="00576B34" w:rsidRDefault="00576B34" w:rsidP="009E10DF">
            <w:pPr>
              <w:spacing w:line="276" w:lineRule="auto"/>
              <w:jc w:val="center"/>
              <w:rPr>
                <w:rFonts w:ascii="Times New Roman" w:hAnsi="Times New Roman"/>
              </w:rPr>
            </w:pPr>
            <w:r w:rsidRPr="00576B34">
              <w:rPr>
                <w:rFonts w:ascii="Times New Roman" w:hAnsi="Times New Roman"/>
              </w:rPr>
              <w:t>Kế toán</w:t>
            </w:r>
          </w:p>
        </w:tc>
        <w:tc>
          <w:tcPr>
            <w:tcW w:w="2127" w:type="dxa"/>
          </w:tcPr>
          <w:p w:rsidR="00576B34" w:rsidRPr="00576B34" w:rsidRDefault="00576B34" w:rsidP="009E10DF">
            <w:pPr>
              <w:spacing w:line="276" w:lineRule="auto"/>
              <w:rPr>
                <w:rFonts w:ascii="Times New Roman" w:hAnsi="Times New Roman"/>
              </w:rPr>
            </w:pPr>
            <w:r w:rsidRPr="00576B34">
              <w:rPr>
                <w:rFonts w:ascii="Times New Roman" w:hAnsi="Times New Roman"/>
              </w:rPr>
              <w:t>Thành viên</w:t>
            </w:r>
          </w:p>
        </w:tc>
        <w:tc>
          <w:tcPr>
            <w:tcW w:w="850" w:type="dxa"/>
            <w:shd w:val="clear" w:color="auto" w:fill="auto"/>
          </w:tcPr>
          <w:p w:rsidR="00576B34" w:rsidRPr="00576B34" w:rsidRDefault="00576B34" w:rsidP="009E10DF">
            <w:pPr>
              <w:spacing w:line="276" w:lineRule="auto"/>
              <w:rPr>
                <w:rFonts w:ascii="Times New Roman" w:hAnsi="Times New Roman"/>
              </w:rPr>
            </w:pPr>
          </w:p>
        </w:tc>
      </w:tr>
      <w:tr w:rsidR="00576B34" w:rsidTr="00A436AC">
        <w:tc>
          <w:tcPr>
            <w:tcW w:w="747" w:type="dxa"/>
            <w:shd w:val="clear" w:color="auto" w:fill="auto"/>
          </w:tcPr>
          <w:p w:rsidR="00576B34" w:rsidRPr="00576B34" w:rsidRDefault="00576B34" w:rsidP="005504CD">
            <w:pPr>
              <w:numPr>
                <w:ilvl w:val="0"/>
                <w:numId w:val="1"/>
              </w:numPr>
              <w:spacing w:line="276" w:lineRule="auto"/>
              <w:jc w:val="center"/>
              <w:rPr>
                <w:rFonts w:ascii="Times New Roman" w:hAnsi="Times New Roman"/>
              </w:rPr>
            </w:pPr>
          </w:p>
        </w:tc>
        <w:tc>
          <w:tcPr>
            <w:tcW w:w="3369" w:type="dxa"/>
            <w:shd w:val="clear" w:color="auto" w:fill="auto"/>
          </w:tcPr>
          <w:p w:rsidR="00576B34" w:rsidRPr="00576B34" w:rsidRDefault="00576B34" w:rsidP="009E10DF">
            <w:pPr>
              <w:spacing w:line="276" w:lineRule="auto"/>
              <w:rPr>
                <w:rFonts w:ascii="Times New Roman" w:hAnsi="Times New Roman"/>
              </w:rPr>
            </w:pPr>
            <w:r w:rsidRPr="00576B34">
              <w:rPr>
                <w:rFonts w:ascii="Times New Roman" w:hAnsi="Times New Roman"/>
              </w:rPr>
              <w:t>Bà Trần Thị Huyền</w:t>
            </w:r>
          </w:p>
        </w:tc>
        <w:tc>
          <w:tcPr>
            <w:tcW w:w="2796" w:type="dxa"/>
            <w:shd w:val="clear" w:color="auto" w:fill="auto"/>
          </w:tcPr>
          <w:p w:rsidR="00576B34" w:rsidRPr="00576B34" w:rsidRDefault="00576B34" w:rsidP="009E10DF">
            <w:pPr>
              <w:spacing w:line="276" w:lineRule="auto"/>
              <w:jc w:val="center"/>
              <w:rPr>
                <w:rFonts w:ascii="Times New Roman" w:hAnsi="Times New Roman"/>
              </w:rPr>
            </w:pPr>
            <w:r w:rsidRPr="00576B34">
              <w:rPr>
                <w:rFonts w:ascii="Times New Roman" w:hAnsi="Times New Roman"/>
              </w:rPr>
              <w:t>Văn thư</w:t>
            </w:r>
          </w:p>
        </w:tc>
        <w:tc>
          <w:tcPr>
            <w:tcW w:w="2127" w:type="dxa"/>
          </w:tcPr>
          <w:p w:rsidR="00576B34" w:rsidRPr="00576B34" w:rsidRDefault="00576B34" w:rsidP="009E10DF">
            <w:pPr>
              <w:spacing w:line="276" w:lineRule="auto"/>
              <w:rPr>
                <w:rFonts w:ascii="Times New Roman" w:hAnsi="Times New Roman"/>
              </w:rPr>
            </w:pPr>
            <w:r w:rsidRPr="00576B34">
              <w:rPr>
                <w:rFonts w:ascii="Times New Roman" w:hAnsi="Times New Roman"/>
              </w:rPr>
              <w:t>Thành viên</w:t>
            </w:r>
          </w:p>
        </w:tc>
        <w:tc>
          <w:tcPr>
            <w:tcW w:w="850" w:type="dxa"/>
            <w:shd w:val="clear" w:color="auto" w:fill="auto"/>
          </w:tcPr>
          <w:p w:rsidR="00576B34" w:rsidRPr="00576B34" w:rsidRDefault="00576B34" w:rsidP="009E10DF">
            <w:pPr>
              <w:spacing w:line="276" w:lineRule="auto"/>
              <w:rPr>
                <w:rFonts w:ascii="Times New Roman" w:hAnsi="Times New Roman"/>
              </w:rPr>
            </w:pPr>
          </w:p>
        </w:tc>
      </w:tr>
      <w:tr w:rsidR="00576B34" w:rsidTr="00A436AC">
        <w:tc>
          <w:tcPr>
            <w:tcW w:w="747" w:type="dxa"/>
            <w:shd w:val="clear" w:color="auto" w:fill="auto"/>
          </w:tcPr>
          <w:p w:rsidR="00576B34" w:rsidRPr="00576B34" w:rsidRDefault="00576B34" w:rsidP="005504CD">
            <w:pPr>
              <w:numPr>
                <w:ilvl w:val="0"/>
                <w:numId w:val="1"/>
              </w:numPr>
              <w:spacing w:line="276" w:lineRule="auto"/>
              <w:jc w:val="center"/>
              <w:rPr>
                <w:rFonts w:ascii="Times New Roman" w:hAnsi="Times New Roman"/>
              </w:rPr>
            </w:pPr>
          </w:p>
        </w:tc>
        <w:tc>
          <w:tcPr>
            <w:tcW w:w="3369" w:type="dxa"/>
            <w:shd w:val="clear" w:color="auto" w:fill="auto"/>
          </w:tcPr>
          <w:p w:rsidR="00576B34" w:rsidRPr="00576B34" w:rsidRDefault="00576B34" w:rsidP="009E10DF">
            <w:pPr>
              <w:spacing w:line="276" w:lineRule="auto"/>
              <w:rPr>
                <w:rFonts w:ascii="Times New Roman" w:hAnsi="Times New Roman"/>
              </w:rPr>
            </w:pPr>
            <w:r w:rsidRPr="00576B34">
              <w:rPr>
                <w:rFonts w:ascii="Times New Roman" w:hAnsi="Times New Roman"/>
              </w:rPr>
              <w:t>Bà Nguyễn Thị Kim Dung</w:t>
            </w:r>
          </w:p>
        </w:tc>
        <w:tc>
          <w:tcPr>
            <w:tcW w:w="2796" w:type="dxa"/>
            <w:shd w:val="clear" w:color="auto" w:fill="auto"/>
          </w:tcPr>
          <w:p w:rsidR="00576B34" w:rsidRPr="00576B34" w:rsidRDefault="00576B34" w:rsidP="009E10DF">
            <w:pPr>
              <w:spacing w:line="276" w:lineRule="auto"/>
              <w:jc w:val="center"/>
              <w:rPr>
                <w:rFonts w:ascii="Times New Roman" w:hAnsi="Times New Roman"/>
              </w:rPr>
            </w:pPr>
            <w:r w:rsidRPr="00576B34">
              <w:rPr>
                <w:rFonts w:ascii="Times New Roman" w:hAnsi="Times New Roman"/>
              </w:rPr>
              <w:t>Tổ trưởng KHTN</w:t>
            </w:r>
          </w:p>
        </w:tc>
        <w:tc>
          <w:tcPr>
            <w:tcW w:w="2127" w:type="dxa"/>
          </w:tcPr>
          <w:p w:rsidR="00576B34" w:rsidRPr="00576B34" w:rsidRDefault="00576B34" w:rsidP="009E10DF">
            <w:pPr>
              <w:spacing w:line="276" w:lineRule="auto"/>
              <w:rPr>
                <w:rFonts w:ascii="Times New Roman" w:hAnsi="Times New Roman"/>
              </w:rPr>
            </w:pPr>
            <w:r w:rsidRPr="00576B34">
              <w:rPr>
                <w:rFonts w:ascii="Times New Roman" w:hAnsi="Times New Roman"/>
              </w:rPr>
              <w:t>Thành viên</w:t>
            </w:r>
          </w:p>
        </w:tc>
        <w:tc>
          <w:tcPr>
            <w:tcW w:w="850" w:type="dxa"/>
            <w:shd w:val="clear" w:color="auto" w:fill="auto"/>
          </w:tcPr>
          <w:p w:rsidR="00576B34" w:rsidRPr="00576B34" w:rsidRDefault="00576B34" w:rsidP="009E10DF">
            <w:pPr>
              <w:spacing w:line="276" w:lineRule="auto"/>
              <w:rPr>
                <w:rFonts w:ascii="Times New Roman" w:hAnsi="Times New Roman"/>
              </w:rPr>
            </w:pPr>
          </w:p>
        </w:tc>
      </w:tr>
      <w:tr w:rsidR="00576B34" w:rsidTr="00A436AC">
        <w:tc>
          <w:tcPr>
            <w:tcW w:w="747" w:type="dxa"/>
            <w:shd w:val="clear" w:color="auto" w:fill="auto"/>
          </w:tcPr>
          <w:p w:rsidR="00576B34" w:rsidRPr="00576B34" w:rsidRDefault="00576B34" w:rsidP="005504CD">
            <w:pPr>
              <w:numPr>
                <w:ilvl w:val="0"/>
                <w:numId w:val="1"/>
              </w:numPr>
              <w:spacing w:line="276" w:lineRule="auto"/>
              <w:jc w:val="center"/>
              <w:rPr>
                <w:rFonts w:ascii="Times New Roman" w:hAnsi="Times New Roman"/>
              </w:rPr>
            </w:pPr>
          </w:p>
        </w:tc>
        <w:tc>
          <w:tcPr>
            <w:tcW w:w="3369" w:type="dxa"/>
            <w:shd w:val="clear" w:color="auto" w:fill="auto"/>
          </w:tcPr>
          <w:p w:rsidR="00576B34" w:rsidRPr="00576B34" w:rsidRDefault="00576B34" w:rsidP="009E10DF">
            <w:pPr>
              <w:spacing w:line="276" w:lineRule="auto"/>
              <w:rPr>
                <w:rFonts w:ascii="Times New Roman" w:hAnsi="Times New Roman"/>
              </w:rPr>
            </w:pPr>
            <w:r w:rsidRPr="00576B34">
              <w:rPr>
                <w:rFonts w:ascii="Times New Roman" w:hAnsi="Times New Roman"/>
              </w:rPr>
              <w:t>Bà Nguyễn Thúy Hồng</w:t>
            </w:r>
          </w:p>
        </w:tc>
        <w:tc>
          <w:tcPr>
            <w:tcW w:w="2796" w:type="dxa"/>
            <w:shd w:val="clear" w:color="auto" w:fill="auto"/>
          </w:tcPr>
          <w:p w:rsidR="00576B34" w:rsidRPr="00576B34" w:rsidRDefault="00576B34" w:rsidP="009E10DF">
            <w:pPr>
              <w:spacing w:line="276" w:lineRule="auto"/>
              <w:jc w:val="center"/>
              <w:rPr>
                <w:rFonts w:ascii="Times New Roman" w:hAnsi="Times New Roman"/>
              </w:rPr>
            </w:pPr>
            <w:r w:rsidRPr="00576B34">
              <w:rPr>
                <w:rFonts w:ascii="Times New Roman" w:hAnsi="Times New Roman"/>
              </w:rPr>
              <w:t>Tổ trưởng KHXH</w:t>
            </w:r>
          </w:p>
        </w:tc>
        <w:tc>
          <w:tcPr>
            <w:tcW w:w="2127" w:type="dxa"/>
          </w:tcPr>
          <w:p w:rsidR="00576B34" w:rsidRPr="00576B34" w:rsidRDefault="00576B34" w:rsidP="009E10DF">
            <w:pPr>
              <w:spacing w:line="276" w:lineRule="auto"/>
              <w:rPr>
                <w:rFonts w:ascii="Times New Roman" w:hAnsi="Times New Roman"/>
              </w:rPr>
            </w:pPr>
            <w:r w:rsidRPr="00576B34">
              <w:rPr>
                <w:rFonts w:ascii="Times New Roman" w:hAnsi="Times New Roman"/>
              </w:rPr>
              <w:t>Thành viên</w:t>
            </w:r>
          </w:p>
        </w:tc>
        <w:tc>
          <w:tcPr>
            <w:tcW w:w="850" w:type="dxa"/>
            <w:shd w:val="clear" w:color="auto" w:fill="auto"/>
          </w:tcPr>
          <w:p w:rsidR="00576B34" w:rsidRPr="00576B34" w:rsidRDefault="00576B34" w:rsidP="009E10DF">
            <w:pPr>
              <w:spacing w:line="276" w:lineRule="auto"/>
              <w:rPr>
                <w:rFonts w:ascii="Times New Roman" w:hAnsi="Times New Roman"/>
              </w:rPr>
            </w:pPr>
          </w:p>
        </w:tc>
      </w:tr>
      <w:tr w:rsidR="00576B34" w:rsidTr="00A436AC">
        <w:tc>
          <w:tcPr>
            <w:tcW w:w="747" w:type="dxa"/>
            <w:shd w:val="clear" w:color="auto" w:fill="auto"/>
          </w:tcPr>
          <w:p w:rsidR="00576B34" w:rsidRPr="00576B34" w:rsidRDefault="00576B34" w:rsidP="005504CD">
            <w:pPr>
              <w:numPr>
                <w:ilvl w:val="0"/>
                <w:numId w:val="1"/>
              </w:numPr>
              <w:spacing w:line="276" w:lineRule="auto"/>
              <w:jc w:val="center"/>
              <w:rPr>
                <w:rFonts w:ascii="Times New Roman" w:hAnsi="Times New Roman"/>
              </w:rPr>
            </w:pPr>
          </w:p>
        </w:tc>
        <w:tc>
          <w:tcPr>
            <w:tcW w:w="3369" w:type="dxa"/>
            <w:shd w:val="clear" w:color="auto" w:fill="auto"/>
          </w:tcPr>
          <w:p w:rsidR="00576B34" w:rsidRPr="00576B34" w:rsidRDefault="00576B34" w:rsidP="009E10DF">
            <w:pPr>
              <w:spacing w:line="276" w:lineRule="auto"/>
              <w:rPr>
                <w:rFonts w:ascii="Times New Roman" w:hAnsi="Times New Roman"/>
              </w:rPr>
            </w:pPr>
            <w:r w:rsidRPr="00576B34">
              <w:rPr>
                <w:rFonts w:ascii="Times New Roman" w:hAnsi="Times New Roman"/>
              </w:rPr>
              <w:t>Bà Triệu Thị Hoa</w:t>
            </w:r>
          </w:p>
        </w:tc>
        <w:tc>
          <w:tcPr>
            <w:tcW w:w="2796" w:type="dxa"/>
            <w:shd w:val="clear" w:color="auto" w:fill="auto"/>
          </w:tcPr>
          <w:p w:rsidR="00576B34" w:rsidRPr="00576B34" w:rsidRDefault="00576B34" w:rsidP="009E10DF">
            <w:pPr>
              <w:spacing w:line="276" w:lineRule="auto"/>
              <w:jc w:val="center"/>
              <w:rPr>
                <w:rFonts w:ascii="Times New Roman" w:hAnsi="Times New Roman"/>
              </w:rPr>
            </w:pPr>
            <w:r w:rsidRPr="00576B34">
              <w:rPr>
                <w:rFonts w:ascii="Times New Roman" w:hAnsi="Times New Roman"/>
              </w:rPr>
              <w:t>Tổ trưởng Toán - Tin</w:t>
            </w:r>
          </w:p>
        </w:tc>
        <w:tc>
          <w:tcPr>
            <w:tcW w:w="2127" w:type="dxa"/>
          </w:tcPr>
          <w:p w:rsidR="00576B34" w:rsidRPr="00576B34" w:rsidRDefault="00576B34" w:rsidP="009E10DF">
            <w:pPr>
              <w:spacing w:line="276" w:lineRule="auto"/>
              <w:rPr>
                <w:rFonts w:ascii="Times New Roman" w:hAnsi="Times New Roman"/>
              </w:rPr>
            </w:pPr>
            <w:r w:rsidRPr="00576B34">
              <w:rPr>
                <w:rFonts w:ascii="Times New Roman" w:hAnsi="Times New Roman"/>
              </w:rPr>
              <w:t>Thành viên</w:t>
            </w:r>
          </w:p>
        </w:tc>
        <w:tc>
          <w:tcPr>
            <w:tcW w:w="850" w:type="dxa"/>
            <w:shd w:val="clear" w:color="auto" w:fill="auto"/>
          </w:tcPr>
          <w:p w:rsidR="00576B34" w:rsidRPr="00576B34" w:rsidRDefault="00576B34" w:rsidP="009E10DF">
            <w:pPr>
              <w:spacing w:line="276" w:lineRule="auto"/>
              <w:rPr>
                <w:rFonts w:ascii="Times New Roman" w:hAnsi="Times New Roman"/>
              </w:rPr>
            </w:pPr>
          </w:p>
        </w:tc>
      </w:tr>
      <w:tr w:rsidR="00576B34" w:rsidTr="00A436AC">
        <w:tc>
          <w:tcPr>
            <w:tcW w:w="747" w:type="dxa"/>
            <w:shd w:val="clear" w:color="auto" w:fill="auto"/>
          </w:tcPr>
          <w:p w:rsidR="00576B34" w:rsidRPr="00576B34" w:rsidRDefault="00576B34" w:rsidP="005504CD">
            <w:pPr>
              <w:numPr>
                <w:ilvl w:val="0"/>
                <w:numId w:val="1"/>
              </w:numPr>
              <w:spacing w:line="276" w:lineRule="auto"/>
              <w:jc w:val="center"/>
              <w:rPr>
                <w:rFonts w:ascii="Times New Roman" w:hAnsi="Times New Roman"/>
              </w:rPr>
            </w:pPr>
          </w:p>
        </w:tc>
        <w:tc>
          <w:tcPr>
            <w:tcW w:w="3369" w:type="dxa"/>
            <w:shd w:val="clear" w:color="auto" w:fill="auto"/>
          </w:tcPr>
          <w:p w:rsidR="00576B34" w:rsidRPr="00576B34" w:rsidRDefault="00576B34" w:rsidP="009E10DF">
            <w:pPr>
              <w:spacing w:line="276" w:lineRule="auto"/>
              <w:rPr>
                <w:rFonts w:ascii="Times New Roman" w:hAnsi="Times New Roman"/>
              </w:rPr>
            </w:pPr>
            <w:r w:rsidRPr="00576B34">
              <w:rPr>
                <w:rFonts w:ascii="Times New Roman" w:hAnsi="Times New Roman"/>
              </w:rPr>
              <w:t>Bà Hoàng Thị Nhàn</w:t>
            </w:r>
          </w:p>
        </w:tc>
        <w:tc>
          <w:tcPr>
            <w:tcW w:w="2796" w:type="dxa"/>
            <w:shd w:val="clear" w:color="auto" w:fill="auto"/>
          </w:tcPr>
          <w:p w:rsidR="00576B34" w:rsidRPr="00576B34" w:rsidRDefault="00576B34" w:rsidP="009E10DF">
            <w:pPr>
              <w:spacing w:line="276" w:lineRule="auto"/>
              <w:jc w:val="center"/>
              <w:rPr>
                <w:rFonts w:ascii="Times New Roman" w:hAnsi="Times New Roman"/>
              </w:rPr>
            </w:pPr>
            <w:r w:rsidRPr="00576B34">
              <w:rPr>
                <w:rFonts w:ascii="Times New Roman" w:hAnsi="Times New Roman"/>
              </w:rPr>
              <w:t>Tổ trưởng Năng khiếu</w:t>
            </w:r>
          </w:p>
        </w:tc>
        <w:tc>
          <w:tcPr>
            <w:tcW w:w="2127" w:type="dxa"/>
          </w:tcPr>
          <w:p w:rsidR="00576B34" w:rsidRPr="00576B34" w:rsidRDefault="00576B34" w:rsidP="009E10DF">
            <w:pPr>
              <w:spacing w:line="276" w:lineRule="auto"/>
              <w:rPr>
                <w:rFonts w:ascii="Times New Roman" w:hAnsi="Times New Roman"/>
              </w:rPr>
            </w:pPr>
            <w:r w:rsidRPr="00576B34">
              <w:rPr>
                <w:rFonts w:ascii="Times New Roman" w:hAnsi="Times New Roman"/>
              </w:rPr>
              <w:t>Thành viên</w:t>
            </w:r>
          </w:p>
        </w:tc>
        <w:tc>
          <w:tcPr>
            <w:tcW w:w="850" w:type="dxa"/>
            <w:shd w:val="clear" w:color="auto" w:fill="auto"/>
          </w:tcPr>
          <w:p w:rsidR="00576B34" w:rsidRPr="00576B34" w:rsidRDefault="00576B34" w:rsidP="009E10DF">
            <w:pPr>
              <w:spacing w:line="276" w:lineRule="auto"/>
              <w:rPr>
                <w:rFonts w:ascii="Times New Roman" w:hAnsi="Times New Roman"/>
              </w:rPr>
            </w:pPr>
          </w:p>
        </w:tc>
      </w:tr>
      <w:tr w:rsidR="00576B34" w:rsidTr="00A436AC">
        <w:tc>
          <w:tcPr>
            <w:tcW w:w="747" w:type="dxa"/>
            <w:shd w:val="clear" w:color="auto" w:fill="auto"/>
          </w:tcPr>
          <w:p w:rsidR="00576B34" w:rsidRPr="00576B34" w:rsidRDefault="00576B34" w:rsidP="005504CD">
            <w:pPr>
              <w:numPr>
                <w:ilvl w:val="0"/>
                <w:numId w:val="1"/>
              </w:numPr>
              <w:spacing w:line="276" w:lineRule="auto"/>
              <w:jc w:val="center"/>
              <w:rPr>
                <w:rFonts w:ascii="Times New Roman" w:hAnsi="Times New Roman"/>
              </w:rPr>
            </w:pPr>
          </w:p>
        </w:tc>
        <w:tc>
          <w:tcPr>
            <w:tcW w:w="3369" w:type="dxa"/>
            <w:shd w:val="clear" w:color="auto" w:fill="auto"/>
          </w:tcPr>
          <w:p w:rsidR="00576B34" w:rsidRPr="00576B34" w:rsidRDefault="00576B34" w:rsidP="009E10DF">
            <w:pPr>
              <w:spacing w:line="276" w:lineRule="auto"/>
              <w:rPr>
                <w:rFonts w:ascii="Times New Roman" w:hAnsi="Times New Roman"/>
              </w:rPr>
            </w:pPr>
            <w:r w:rsidRPr="00576B34">
              <w:rPr>
                <w:rFonts w:ascii="Times New Roman" w:hAnsi="Times New Roman"/>
              </w:rPr>
              <w:t>Ông Trần Xuân Tùng</w:t>
            </w:r>
          </w:p>
        </w:tc>
        <w:tc>
          <w:tcPr>
            <w:tcW w:w="2796" w:type="dxa"/>
            <w:shd w:val="clear" w:color="auto" w:fill="auto"/>
          </w:tcPr>
          <w:p w:rsidR="00576B34" w:rsidRPr="00576B34" w:rsidRDefault="00576B34" w:rsidP="009E10DF">
            <w:pPr>
              <w:spacing w:line="276" w:lineRule="auto"/>
              <w:jc w:val="center"/>
              <w:rPr>
                <w:rFonts w:ascii="Times New Roman" w:hAnsi="Times New Roman"/>
              </w:rPr>
            </w:pPr>
            <w:r w:rsidRPr="00576B34">
              <w:rPr>
                <w:rFonts w:ascii="Times New Roman" w:hAnsi="Times New Roman"/>
              </w:rPr>
              <w:t>Giáo viên</w:t>
            </w:r>
          </w:p>
        </w:tc>
        <w:tc>
          <w:tcPr>
            <w:tcW w:w="2127" w:type="dxa"/>
          </w:tcPr>
          <w:p w:rsidR="00576B34" w:rsidRPr="00576B34" w:rsidRDefault="00576B34" w:rsidP="009E10DF">
            <w:pPr>
              <w:spacing w:line="276" w:lineRule="auto"/>
              <w:rPr>
                <w:rFonts w:ascii="Times New Roman" w:hAnsi="Times New Roman"/>
              </w:rPr>
            </w:pPr>
            <w:r w:rsidRPr="00576B34">
              <w:rPr>
                <w:rFonts w:ascii="Times New Roman" w:hAnsi="Times New Roman"/>
              </w:rPr>
              <w:t>Thành viên</w:t>
            </w:r>
          </w:p>
        </w:tc>
        <w:tc>
          <w:tcPr>
            <w:tcW w:w="850" w:type="dxa"/>
            <w:shd w:val="clear" w:color="auto" w:fill="auto"/>
          </w:tcPr>
          <w:p w:rsidR="00576B34" w:rsidRPr="00576B34" w:rsidRDefault="00576B34" w:rsidP="009E10DF">
            <w:pPr>
              <w:spacing w:line="276" w:lineRule="auto"/>
              <w:rPr>
                <w:rFonts w:ascii="Times New Roman" w:hAnsi="Times New Roman"/>
              </w:rPr>
            </w:pPr>
          </w:p>
        </w:tc>
      </w:tr>
      <w:tr w:rsidR="00576B34" w:rsidTr="00A436AC">
        <w:tc>
          <w:tcPr>
            <w:tcW w:w="747" w:type="dxa"/>
            <w:shd w:val="clear" w:color="auto" w:fill="auto"/>
          </w:tcPr>
          <w:p w:rsidR="00576B34" w:rsidRPr="00576B34" w:rsidRDefault="00576B34" w:rsidP="005504CD">
            <w:pPr>
              <w:numPr>
                <w:ilvl w:val="0"/>
                <w:numId w:val="1"/>
              </w:numPr>
              <w:spacing w:line="276" w:lineRule="auto"/>
              <w:jc w:val="center"/>
              <w:rPr>
                <w:rFonts w:ascii="Times New Roman" w:hAnsi="Times New Roman"/>
              </w:rPr>
            </w:pPr>
          </w:p>
        </w:tc>
        <w:tc>
          <w:tcPr>
            <w:tcW w:w="3369" w:type="dxa"/>
            <w:shd w:val="clear" w:color="auto" w:fill="auto"/>
          </w:tcPr>
          <w:p w:rsidR="00576B34" w:rsidRPr="00576B34" w:rsidRDefault="00576B34" w:rsidP="009E10DF">
            <w:pPr>
              <w:spacing w:line="276" w:lineRule="auto"/>
              <w:rPr>
                <w:rFonts w:ascii="Times New Roman" w:hAnsi="Times New Roman"/>
              </w:rPr>
            </w:pPr>
            <w:r w:rsidRPr="00576B34">
              <w:rPr>
                <w:rFonts w:ascii="Times New Roman" w:hAnsi="Times New Roman"/>
              </w:rPr>
              <w:t>Bà Nguyễn Thu Lan</w:t>
            </w:r>
          </w:p>
        </w:tc>
        <w:tc>
          <w:tcPr>
            <w:tcW w:w="2796" w:type="dxa"/>
            <w:shd w:val="clear" w:color="auto" w:fill="auto"/>
          </w:tcPr>
          <w:p w:rsidR="00576B34" w:rsidRPr="00576B34" w:rsidRDefault="00576B34" w:rsidP="009E10DF">
            <w:pPr>
              <w:spacing w:line="276" w:lineRule="auto"/>
              <w:jc w:val="center"/>
              <w:rPr>
                <w:rFonts w:ascii="Times New Roman" w:hAnsi="Times New Roman"/>
              </w:rPr>
            </w:pPr>
            <w:r w:rsidRPr="00576B34">
              <w:rPr>
                <w:rFonts w:ascii="Times New Roman" w:hAnsi="Times New Roman"/>
              </w:rPr>
              <w:t>Bí thư chi đoàn</w:t>
            </w:r>
          </w:p>
        </w:tc>
        <w:tc>
          <w:tcPr>
            <w:tcW w:w="2127" w:type="dxa"/>
          </w:tcPr>
          <w:p w:rsidR="00576B34" w:rsidRPr="00576B34" w:rsidRDefault="00576B34" w:rsidP="009E10DF">
            <w:pPr>
              <w:spacing w:line="276" w:lineRule="auto"/>
              <w:rPr>
                <w:rFonts w:ascii="Times New Roman" w:hAnsi="Times New Roman"/>
              </w:rPr>
            </w:pPr>
            <w:r w:rsidRPr="00576B34">
              <w:rPr>
                <w:rFonts w:ascii="Times New Roman" w:hAnsi="Times New Roman"/>
              </w:rPr>
              <w:t>Thành viên</w:t>
            </w:r>
          </w:p>
        </w:tc>
        <w:tc>
          <w:tcPr>
            <w:tcW w:w="850" w:type="dxa"/>
            <w:shd w:val="clear" w:color="auto" w:fill="auto"/>
          </w:tcPr>
          <w:p w:rsidR="00576B34" w:rsidRPr="00576B34" w:rsidRDefault="00576B34" w:rsidP="009E10DF">
            <w:pPr>
              <w:spacing w:line="276" w:lineRule="auto"/>
              <w:rPr>
                <w:rFonts w:ascii="Times New Roman" w:hAnsi="Times New Roman"/>
              </w:rPr>
            </w:pPr>
          </w:p>
        </w:tc>
      </w:tr>
      <w:tr w:rsidR="00576B34" w:rsidTr="00A436AC">
        <w:tc>
          <w:tcPr>
            <w:tcW w:w="747" w:type="dxa"/>
            <w:shd w:val="clear" w:color="auto" w:fill="auto"/>
          </w:tcPr>
          <w:p w:rsidR="00576B34" w:rsidRPr="00576B34" w:rsidRDefault="00576B34" w:rsidP="00210D5F">
            <w:pPr>
              <w:spacing w:line="276" w:lineRule="auto"/>
              <w:jc w:val="center"/>
              <w:rPr>
                <w:rFonts w:ascii="Times New Roman" w:hAnsi="Times New Roman"/>
              </w:rPr>
            </w:pPr>
            <w:r w:rsidRPr="00576B34">
              <w:rPr>
                <w:rFonts w:ascii="Times New Roman" w:hAnsi="Times New Roman"/>
              </w:rPr>
              <w:t>12</w:t>
            </w:r>
          </w:p>
        </w:tc>
        <w:tc>
          <w:tcPr>
            <w:tcW w:w="3369" w:type="dxa"/>
            <w:shd w:val="clear" w:color="auto" w:fill="auto"/>
          </w:tcPr>
          <w:p w:rsidR="00576B34" w:rsidRPr="00576B34" w:rsidRDefault="00576B34" w:rsidP="009E10DF">
            <w:pPr>
              <w:spacing w:line="276" w:lineRule="auto"/>
              <w:rPr>
                <w:rFonts w:ascii="Times New Roman" w:hAnsi="Times New Roman"/>
              </w:rPr>
            </w:pPr>
            <w:r w:rsidRPr="00576B34">
              <w:rPr>
                <w:rFonts w:ascii="Times New Roman" w:hAnsi="Times New Roman"/>
              </w:rPr>
              <w:t>Bà Phùng Thị Phương Thảo</w:t>
            </w:r>
          </w:p>
        </w:tc>
        <w:tc>
          <w:tcPr>
            <w:tcW w:w="2796" w:type="dxa"/>
            <w:shd w:val="clear" w:color="auto" w:fill="auto"/>
          </w:tcPr>
          <w:p w:rsidR="00576B34" w:rsidRPr="00576B34" w:rsidRDefault="00576B34" w:rsidP="009E10DF">
            <w:pPr>
              <w:spacing w:line="276" w:lineRule="auto"/>
              <w:jc w:val="center"/>
              <w:rPr>
                <w:rFonts w:ascii="Times New Roman" w:hAnsi="Times New Roman"/>
              </w:rPr>
            </w:pPr>
            <w:r w:rsidRPr="00576B34">
              <w:rPr>
                <w:rFonts w:ascii="Times New Roman" w:hAnsi="Times New Roman"/>
              </w:rPr>
              <w:t>Giáo viên</w:t>
            </w:r>
          </w:p>
        </w:tc>
        <w:tc>
          <w:tcPr>
            <w:tcW w:w="2127" w:type="dxa"/>
          </w:tcPr>
          <w:p w:rsidR="00576B34" w:rsidRPr="00576B34" w:rsidRDefault="00576B34" w:rsidP="009E10DF">
            <w:pPr>
              <w:spacing w:line="276" w:lineRule="auto"/>
              <w:rPr>
                <w:rFonts w:ascii="Times New Roman" w:hAnsi="Times New Roman"/>
              </w:rPr>
            </w:pPr>
            <w:r w:rsidRPr="00576B34">
              <w:rPr>
                <w:rFonts w:ascii="Times New Roman" w:hAnsi="Times New Roman"/>
              </w:rPr>
              <w:t>Thành viên</w:t>
            </w:r>
          </w:p>
        </w:tc>
        <w:tc>
          <w:tcPr>
            <w:tcW w:w="850" w:type="dxa"/>
            <w:shd w:val="clear" w:color="auto" w:fill="auto"/>
          </w:tcPr>
          <w:p w:rsidR="00576B34" w:rsidRPr="00576B34" w:rsidRDefault="00576B34" w:rsidP="009E10DF">
            <w:pPr>
              <w:spacing w:line="276" w:lineRule="auto"/>
              <w:rPr>
                <w:rFonts w:ascii="Times New Roman" w:hAnsi="Times New Roman"/>
              </w:rPr>
            </w:pPr>
          </w:p>
        </w:tc>
      </w:tr>
    </w:tbl>
    <w:p w:rsidR="002D6CE6" w:rsidRDefault="002D6CE6" w:rsidP="009E10DF">
      <w:pPr>
        <w:pStyle w:val="BodyText"/>
        <w:spacing w:line="276" w:lineRule="auto"/>
        <w:ind w:firstLine="709"/>
        <w:jc w:val="both"/>
        <w:rPr>
          <w:rFonts w:ascii="Times New Roman" w:hAnsi="Times New Roman"/>
          <w:szCs w:val="28"/>
        </w:rPr>
      </w:pPr>
      <w:r w:rsidRPr="002D6CE6">
        <w:rPr>
          <w:rFonts w:ascii="Times New Roman" w:hAnsi="Times New Roman"/>
          <w:szCs w:val="28"/>
        </w:rPr>
        <w:t>II. Nội dung</w:t>
      </w:r>
    </w:p>
    <w:p w:rsidR="00EF610D" w:rsidRDefault="00EF610D" w:rsidP="009E10DF">
      <w:pPr>
        <w:pStyle w:val="BodyText"/>
        <w:spacing w:line="276" w:lineRule="auto"/>
        <w:ind w:firstLine="709"/>
        <w:jc w:val="both"/>
        <w:rPr>
          <w:rFonts w:ascii="Times New Roman" w:hAnsi="Times New Roman"/>
          <w:szCs w:val="28"/>
        </w:rPr>
      </w:pPr>
      <w:r>
        <w:rPr>
          <w:rFonts w:ascii="Times New Roman" w:hAnsi="Times New Roman"/>
          <w:szCs w:val="28"/>
        </w:rPr>
        <w:t xml:space="preserve">1. Đ/c </w:t>
      </w:r>
      <w:r w:rsidR="00B85360">
        <w:rPr>
          <w:rFonts w:ascii="Times New Roman" w:hAnsi="Times New Roman"/>
          <w:szCs w:val="28"/>
        </w:rPr>
        <w:t>Bùi Thị Thu Hương</w:t>
      </w:r>
      <w:r>
        <w:rPr>
          <w:rFonts w:ascii="Times New Roman" w:hAnsi="Times New Roman"/>
          <w:szCs w:val="28"/>
        </w:rPr>
        <w:t xml:space="preserve"> – PHT- Phó trưởng ban thường trực thông qua nội dung tự đánh giá:</w:t>
      </w:r>
    </w:p>
    <w:p w:rsidR="002D6CE6" w:rsidRPr="002D6CE6" w:rsidRDefault="002D6CE6" w:rsidP="009E10DF">
      <w:pPr>
        <w:spacing w:line="276" w:lineRule="auto"/>
        <w:ind w:firstLine="720"/>
        <w:jc w:val="both"/>
        <w:rPr>
          <w:rFonts w:ascii="Times New Roman" w:hAnsi="Times New Roman"/>
          <w:b/>
          <w:szCs w:val="28"/>
        </w:rPr>
      </w:pPr>
      <w:r w:rsidRPr="002D6CE6">
        <w:rPr>
          <w:rFonts w:ascii="Times New Roman" w:hAnsi="Times New Roman"/>
          <w:b/>
          <w:szCs w:val="28"/>
        </w:rPr>
        <w:t>1.</w:t>
      </w:r>
      <w:r w:rsidR="00EF610D">
        <w:rPr>
          <w:rFonts w:ascii="Times New Roman" w:hAnsi="Times New Roman"/>
          <w:b/>
          <w:szCs w:val="28"/>
        </w:rPr>
        <w:t>1.</w:t>
      </w:r>
      <w:r w:rsidRPr="002D6CE6">
        <w:rPr>
          <w:rFonts w:ascii="Times New Roman" w:hAnsi="Times New Roman"/>
          <w:b/>
          <w:szCs w:val="28"/>
        </w:rPr>
        <w:t xml:space="preserve"> Tình hình thực trạng về chuyển đổi số trong nhà trường, những khó khăn, thuận lợi</w:t>
      </w:r>
    </w:p>
    <w:p w:rsidR="002D6CE6" w:rsidRDefault="00EF610D" w:rsidP="009E10DF">
      <w:pPr>
        <w:spacing w:line="276" w:lineRule="auto"/>
        <w:ind w:firstLine="720"/>
        <w:jc w:val="both"/>
        <w:rPr>
          <w:rFonts w:ascii="Times New Roman" w:hAnsi="Times New Roman"/>
          <w:szCs w:val="28"/>
        </w:rPr>
      </w:pPr>
      <w:r>
        <w:rPr>
          <w:rFonts w:ascii="Times New Roman" w:hAnsi="Times New Roman"/>
          <w:szCs w:val="28"/>
        </w:rPr>
        <w:t>*</w:t>
      </w:r>
      <w:r w:rsidR="002D6CE6">
        <w:rPr>
          <w:rFonts w:ascii="Times New Roman" w:hAnsi="Times New Roman"/>
          <w:szCs w:val="28"/>
        </w:rPr>
        <w:t>Thực trạng về chuyển đổi số trong nhà trường</w:t>
      </w:r>
    </w:p>
    <w:p w:rsidR="002D6CE6" w:rsidRDefault="002D6CE6" w:rsidP="00A82A30">
      <w:pPr>
        <w:spacing w:line="276" w:lineRule="auto"/>
        <w:ind w:firstLine="720"/>
        <w:jc w:val="both"/>
        <w:rPr>
          <w:rFonts w:ascii="Times New Roman" w:hAnsi="Times New Roman"/>
          <w:szCs w:val="28"/>
        </w:rPr>
      </w:pPr>
      <w:r w:rsidRPr="00BD7433">
        <w:rPr>
          <w:rFonts w:ascii="Times New Roman" w:hAnsi="Times New Roman"/>
          <w:szCs w:val="28"/>
        </w:rPr>
        <w:t>- Nhà trường đã tuyên truyền</w:t>
      </w:r>
      <w:r w:rsidRPr="00500598">
        <w:rPr>
          <w:rFonts w:ascii="Times New Roman" w:hAnsi="Times New Roman"/>
          <w:szCs w:val="28"/>
        </w:rPr>
        <w:t xml:space="preserve"> nhằm nâng cao nhận thức của cán bộ</w:t>
      </w:r>
      <w:r>
        <w:rPr>
          <w:rFonts w:ascii="Times New Roman" w:hAnsi="Times New Roman"/>
          <w:szCs w:val="28"/>
        </w:rPr>
        <w:t xml:space="preserve"> quản lý, giáo viên, nhân viên trong trường về ý nghĩa, tầm quan trọng của chuyển đổi số trong nghành giáo dục và đào tạo giai đoạn hiện nay.</w:t>
      </w:r>
    </w:p>
    <w:p w:rsidR="002D6CE6" w:rsidRDefault="002D6CE6" w:rsidP="009E10DF">
      <w:pPr>
        <w:spacing w:line="276" w:lineRule="auto"/>
        <w:ind w:firstLine="720"/>
        <w:jc w:val="both"/>
        <w:rPr>
          <w:rFonts w:ascii="Times New Roman" w:hAnsi="Times New Roman"/>
          <w:szCs w:val="28"/>
        </w:rPr>
      </w:pPr>
      <w:r>
        <w:rPr>
          <w:rFonts w:ascii="Times New Roman" w:hAnsi="Times New Roman"/>
          <w:szCs w:val="28"/>
        </w:rPr>
        <w:t xml:space="preserve">- Cử </w:t>
      </w:r>
      <w:r w:rsidR="00B85360">
        <w:rPr>
          <w:rFonts w:ascii="Times New Roman" w:hAnsi="Times New Roman"/>
          <w:szCs w:val="28"/>
        </w:rPr>
        <w:t>03</w:t>
      </w:r>
      <w:r>
        <w:rPr>
          <w:rFonts w:ascii="Times New Roman" w:hAnsi="Times New Roman"/>
          <w:szCs w:val="28"/>
        </w:rPr>
        <w:t xml:space="preserve"> lượt giáo viên tham gia 0</w:t>
      </w:r>
      <w:r w:rsidR="00B85360">
        <w:rPr>
          <w:rFonts w:ascii="Times New Roman" w:hAnsi="Times New Roman"/>
          <w:szCs w:val="28"/>
        </w:rPr>
        <w:t>1</w:t>
      </w:r>
      <w:r>
        <w:rPr>
          <w:rFonts w:ascii="Times New Roman" w:hAnsi="Times New Roman"/>
          <w:szCs w:val="28"/>
        </w:rPr>
        <w:t xml:space="preserve"> khóa đào tạo chuyển đổi số trong trường học.</w:t>
      </w:r>
    </w:p>
    <w:p w:rsidR="002D6CE6" w:rsidRPr="002D6CE6" w:rsidRDefault="002D6CE6" w:rsidP="009E10DF">
      <w:pPr>
        <w:spacing w:line="276" w:lineRule="auto"/>
        <w:ind w:firstLine="720"/>
        <w:jc w:val="both"/>
        <w:rPr>
          <w:rFonts w:ascii="Times New Roman" w:hAnsi="Times New Roman"/>
          <w:i/>
          <w:szCs w:val="28"/>
        </w:rPr>
      </w:pPr>
      <w:r w:rsidRPr="002D6CE6">
        <w:rPr>
          <w:rStyle w:val="Emphasis"/>
          <w:rFonts w:ascii="Times New Roman" w:hAnsi="Times New Roman"/>
          <w:i w:val="0"/>
          <w:color w:val="000000"/>
          <w:szCs w:val="28"/>
          <w:shd w:val="clear" w:color="auto" w:fill="FFFFFF"/>
        </w:rPr>
        <w:lastRenderedPageBreak/>
        <w:t>- Hiện nay, công tác chuyển đổi số trong nhà trường đã diễn ra, có s</w:t>
      </w:r>
      <w:r w:rsidR="00B85360">
        <w:rPr>
          <w:rStyle w:val="Emphasis"/>
          <w:rFonts w:ascii="Times New Roman" w:hAnsi="Times New Roman"/>
          <w:i w:val="0"/>
          <w:color w:val="000000"/>
          <w:szCs w:val="28"/>
          <w:shd w:val="clear" w:color="auto" w:fill="FFFFFF"/>
        </w:rPr>
        <w:t xml:space="preserve">ự kết nối, liên thông, gắn với </w:t>
      </w:r>
      <w:r w:rsidRPr="002D6CE6">
        <w:rPr>
          <w:rStyle w:val="Emphasis"/>
          <w:rFonts w:ascii="Times New Roman" w:hAnsi="Times New Roman"/>
          <w:i w:val="0"/>
          <w:color w:val="000000"/>
          <w:szCs w:val="28"/>
          <w:shd w:val="clear" w:color="auto" w:fill="FFFFFF"/>
        </w:rPr>
        <w:t>nhiệm vụ của mỗi thành viên trong nhà trường.</w:t>
      </w:r>
    </w:p>
    <w:p w:rsidR="002D6CE6" w:rsidRPr="002D6CE6" w:rsidRDefault="002D6CE6" w:rsidP="009E10DF">
      <w:pPr>
        <w:spacing w:line="276" w:lineRule="auto"/>
        <w:ind w:firstLine="720"/>
        <w:jc w:val="both"/>
        <w:rPr>
          <w:rStyle w:val="Emphasis"/>
          <w:rFonts w:ascii="Times New Roman" w:hAnsi="Times New Roman"/>
          <w:i w:val="0"/>
          <w:color w:val="000000"/>
          <w:szCs w:val="28"/>
          <w:shd w:val="clear" w:color="auto" w:fill="FFFFFF"/>
        </w:rPr>
      </w:pPr>
      <w:r w:rsidRPr="002D6CE6">
        <w:rPr>
          <w:rStyle w:val="Emphasis"/>
          <w:rFonts w:ascii="Times New Roman" w:hAnsi="Times New Roman"/>
          <w:i w:val="0"/>
          <w:color w:val="000000"/>
          <w:szCs w:val="28"/>
          <w:shd w:val="clear" w:color="auto" w:fill="FFFFFF"/>
        </w:rPr>
        <w:t>a) Thuận lợi</w:t>
      </w:r>
    </w:p>
    <w:p w:rsidR="002D6CE6" w:rsidRPr="002D6CE6" w:rsidRDefault="002D6CE6" w:rsidP="009E10DF">
      <w:pPr>
        <w:spacing w:line="276" w:lineRule="auto"/>
        <w:ind w:firstLine="720"/>
        <w:jc w:val="both"/>
        <w:rPr>
          <w:rStyle w:val="Emphasis"/>
          <w:rFonts w:ascii="Times New Roman" w:hAnsi="Times New Roman"/>
          <w:i w:val="0"/>
          <w:color w:val="000000"/>
          <w:szCs w:val="28"/>
          <w:shd w:val="clear" w:color="auto" w:fill="FFFFFF"/>
        </w:rPr>
      </w:pPr>
      <w:r w:rsidRPr="002D6CE6">
        <w:rPr>
          <w:rStyle w:val="Emphasis"/>
          <w:rFonts w:ascii="Times New Roman" w:hAnsi="Times New Roman"/>
          <w:i w:val="0"/>
          <w:color w:val="000000"/>
          <w:szCs w:val="28"/>
          <w:shd w:val="clear" w:color="auto" w:fill="FFFFFF"/>
        </w:rPr>
        <w:t>- Chuyển đổi số trong nhà trường được thể hiện qua việc sử dụng một số phần mềm như: quản lý điểm, mã định danh học sinh, giáo viên: truong.</w:t>
      </w:r>
      <w:r w:rsidR="00F725B5">
        <w:rPr>
          <w:rStyle w:val="Emphasis"/>
          <w:rFonts w:ascii="Times New Roman" w:hAnsi="Times New Roman"/>
          <w:i w:val="0"/>
          <w:color w:val="000000"/>
          <w:szCs w:val="28"/>
          <w:shd w:val="clear" w:color="auto" w:fill="FFFFFF"/>
        </w:rPr>
        <w:t>hanoi.edu</w:t>
      </w:r>
      <w:bookmarkStart w:id="0" w:name="_GoBack"/>
      <w:bookmarkEnd w:id="0"/>
      <w:r w:rsidRPr="002D6CE6">
        <w:rPr>
          <w:rStyle w:val="Emphasis"/>
          <w:rFonts w:ascii="Times New Roman" w:hAnsi="Times New Roman"/>
          <w:i w:val="0"/>
          <w:color w:val="000000"/>
          <w:szCs w:val="28"/>
          <w:shd w:val="clear" w:color="auto" w:fill="FFFFFF"/>
        </w:rPr>
        <w:t>.vn; phần mềm tập huấn bồi dưỡng thường xuyên, đánh giá công chức: ETEP, TEMIS; phần mềm cho kế toán tài chính: MISA, hỗ trợ kê khai thuế; phần mềm quản lý thư viện điện tử; Truyền đạt nội dung thông tin đến cán bộ giáo viên, nhân viên, phụ huynh học sinh: Zalo, SMS, E</w:t>
      </w:r>
      <w:r w:rsidR="00232094">
        <w:rPr>
          <w:rStyle w:val="Emphasis"/>
          <w:rFonts w:ascii="Times New Roman" w:hAnsi="Times New Roman"/>
          <w:i w:val="0"/>
          <w:color w:val="000000"/>
          <w:szCs w:val="28"/>
          <w:shd w:val="clear" w:color="auto" w:fill="FFFFFF"/>
        </w:rPr>
        <w:t>netviet, sổ liên lạc điện tử</w:t>
      </w:r>
    </w:p>
    <w:p w:rsidR="002D6CE6" w:rsidRPr="002D6CE6" w:rsidRDefault="002D6CE6" w:rsidP="009E10DF">
      <w:pPr>
        <w:spacing w:line="276" w:lineRule="auto"/>
        <w:ind w:firstLine="720"/>
        <w:jc w:val="both"/>
        <w:rPr>
          <w:rStyle w:val="Emphasis"/>
          <w:rFonts w:ascii="Times New Roman" w:hAnsi="Times New Roman"/>
          <w:i w:val="0"/>
          <w:color w:val="000000"/>
          <w:szCs w:val="28"/>
          <w:shd w:val="clear" w:color="auto" w:fill="FFFFFF"/>
        </w:rPr>
      </w:pPr>
      <w:r w:rsidRPr="002D6CE6">
        <w:rPr>
          <w:rStyle w:val="Emphasis"/>
          <w:rFonts w:ascii="Times New Roman" w:hAnsi="Times New Roman"/>
          <w:i w:val="0"/>
          <w:color w:val="040707"/>
          <w:szCs w:val="28"/>
          <w:shd w:val="clear" w:color="auto" w:fill="FFFFFF"/>
        </w:rPr>
        <w:t>- Việc chuyển đổi số trong nhà trường đã và đang tác động tích cực, mang lại hiệu quả trong quản lý, dạy học, phòng chống dịch trong nhà trường, đáp ứng yêu cầu đổi mới căn bản, toàn diện giáo dục, đào tạo, nâng cao chất lượng nguồn nhân lực, tạo đà trên tiến trình chuyển đổi số toàn diện.</w:t>
      </w:r>
    </w:p>
    <w:p w:rsidR="002D6CE6" w:rsidRPr="002D6CE6" w:rsidRDefault="002D6CE6" w:rsidP="009E10DF">
      <w:pPr>
        <w:spacing w:line="276" w:lineRule="auto"/>
        <w:ind w:firstLine="720"/>
        <w:jc w:val="both"/>
        <w:rPr>
          <w:rFonts w:ascii="Times New Roman" w:hAnsi="Times New Roman"/>
          <w:szCs w:val="28"/>
        </w:rPr>
      </w:pPr>
      <w:r w:rsidRPr="002D6CE6">
        <w:rPr>
          <w:rFonts w:ascii="Times New Roman" w:hAnsi="Times New Roman"/>
          <w:szCs w:val="28"/>
        </w:rPr>
        <w:t>b) Khó khăn</w:t>
      </w:r>
    </w:p>
    <w:p w:rsidR="002D6CE6" w:rsidRPr="002D6CE6" w:rsidRDefault="002D6CE6" w:rsidP="009E10DF">
      <w:pPr>
        <w:pStyle w:val="NormalWeb"/>
        <w:shd w:val="clear" w:color="auto" w:fill="FFFFFF"/>
        <w:spacing w:before="0" w:beforeAutospacing="0" w:after="0" w:afterAutospacing="0" w:line="276" w:lineRule="auto"/>
        <w:ind w:firstLine="720"/>
        <w:jc w:val="both"/>
        <w:rPr>
          <w:rFonts w:ascii="Roboto" w:hAnsi="Roboto"/>
          <w:color w:val="333333"/>
          <w:sz w:val="20"/>
          <w:szCs w:val="20"/>
        </w:rPr>
      </w:pPr>
      <w:r w:rsidRPr="00DD5584">
        <w:rPr>
          <w:rStyle w:val="Strong"/>
          <w:iCs/>
          <w:color w:val="000000"/>
          <w:sz w:val="28"/>
          <w:szCs w:val="28"/>
          <w:shd w:val="clear" w:color="auto" w:fill="FFFFFF"/>
        </w:rPr>
        <w:t>- </w:t>
      </w:r>
      <w:r w:rsidRPr="002D6CE6">
        <w:rPr>
          <w:rStyle w:val="Strong"/>
          <w:b w:val="0"/>
          <w:iCs/>
          <w:color w:val="000000"/>
          <w:sz w:val="28"/>
          <w:szCs w:val="28"/>
          <w:shd w:val="clear" w:color="auto" w:fill="FFFFFF"/>
        </w:rPr>
        <w:t>Một số giáo viên</w:t>
      </w:r>
      <w:r w:rsidRPr="00DD5584">
        <w:rPr>
          <w:rStyle w:val="Strong"/>
          <w:iCs/>
          <w:color w:val="000000"/>
          <w:sz w:val="28"/>
          <w:szCs w:val="28"/>
          <w:shd w:val="clear" w:color="auto" w:fill="FFFFFF"/>
        </w:rPr>
        <w:t xml:space="preserve"> </w:t>
      </w:r>
      <w:r w:rsidRPr="002D6CE6">
        <w:rPr>
          <w:rStyle w:val="Strong"/>
          <w:b w:val="0"/>
          <w:iCs/>
          <w:color w:val="000000"/>
          <w:sz w:val="28"/>
          <w:szCs w:val="28"/>
          <w:shd w:val="clear" w:color="auto" w:fill="FFFFFF"/>
        </w:rPr>
        <w:t>h</w:t>
      </w:r>
      <w:r w:rsidRPr="002D6CE6">
        <w:rPr>
          <w:rStyle w:val="Emphasis"/>
          <w:i w:val="0"/>
          <w:color w:val="000000"/>
          <w:sz w:val="28"/>
          <w:szCs w:val="28"/>
          <w:shd w:val="clear" w:color="auto" w:fill="FFFFFF"/>
        </w:rPr>
        <w:t>ạn chế về kĩ năng sử dụng các phần mềm nên cần nhiều thời gian tập huấn, chuyển đổi.</w:t>
      </w:r>
    </w:p>
    <w:p w:rsidR="002D6CE6" w:rsidRPr="002D6CE6" w:rsidRDefault="002D6CE6" w:rsidP="009E10DF">
      <w:pPr>
        <w:pStyle w:val="NormalWeb"/>
        <w:shd w:val="clear" w:color="auto" w:fill="FFFFFF"/>
        <w:spacing w:before="0" w:beforeAutospacing="0" w:after="0" w:afterAutospacing="0" w:line="276" w:lineRule="auto"/>
        <w:ind w:firstLine="720"/>
        <w:jc w:val="both"/>
        <w:rPr>
          <w:rStyle w:val="Emphasis"/>
          <w:i w:val="0"/>
          <w:color w:val="000000"/>
          <w:sz w:val="28"/>
          <w:szCs w:val="28"/>
          <w:shd w:val="clear" w:color="auto" w:fill="FFFFFF"/>
        </w:rPr>
      </w:pPr>
      <w:r w:rsidRPr="002D6CE6">
        <w:rPr>
          <w:rStyle w:val="Strong"/>
          <w:iCs/>
          <w:color w:val="000000"/>
          <w:sz w:val="28"/>
          <w:szCs w:val="28"/>
          <w:shd w:val="clear" w:color="auto" w:fill="FFFFFF"/>
        </w:rPr>
        <w:t>- </w:t>
      </w:r>
      <w:r w:rsidRPr="002D6CE6">
        <w:rPr>
          <w:rStyle w:val="Strong"/>
          <w:b w:val="0"/>
          <w:iCs/>
          <w:color w:val="000000"/>
          <w:sz w:val="28"/>
          <w:szCs w:val="28"/>
          <w:shd w:val="clear" w:color="auto" w:fill="FFFFFF"/>
        </w:rPr>
        <w:t>Chưa có chiến lược</w:t>
      </w:r>
      <w:r w:rsidRPr="002D6CE6">
        <w:rPr>
          <w:rStyle w:val="Emphasis"/>
          <w:i w:val="0"/>
          <w:color w:val="000000"/>
          <w:sz w:val="28"/>
          <w:szCs w:val="28"/>
          <w:shd w:val="clear" w:color="auto" w:fill="FFFFFF"/>
        </w:rPr>
        <w:t> chuyển đổi số dài hạn.</w:t>
      </w:r>
    </w:p>
    <w:p w:rsidR="002D6CE6" w:rsidRPr="002D6CE6" w:rsidRDefault="002D6CE6" w:rsidP="009E10DF">
      <w:pPr>
        <w:pStyle w:val="NormalWeb"/>
        <w:shd w:val="clear" w:color="auto" w:fill="FFFFFF"/>
        <w:spacing w:before="0" w:beforeAutospacing="0" w:after="0" w:afterAutospacing="0" w:line="276" w:lineRule="auto"/>
        <w:ind w:firstLine="720"/>
        <w:jc w:val="both"/>
        <w:rPr>
          <w:rStyle w:val="Emphasis"/>
          <w:i w:val="0"/>
          <w:color w:val="000000"/>
          <w:sz w:val="28"/>
          <w:szCs w:val="28"/>
          <w:shd w:val="clear" w:color="auto" w:fill="FFFFFF"/>
        </w:rPr>
      </w:pPr>
      <w:r w:rsidRPr="002D6CE6">
        <w:rPr>
          <w:rStyle w:val="Emphasis"/>
          <w:i w:val="0"/>
          <w:color w:val="000000"/>
          <w:sz w:val="28"/>
          <w:szCs w:val="28"/>
          <w:shd w:val="clear" w:color="auto" w:fill="FFFFFF"/>
        </w:rPr>
        <w:t>- Một số cha mẹ học sinh tương tác, tham gia vào các hoạt động của HS còn hạn chế.</w:t>
      </w:r>
    </w:p>
    <w:p w:rsidR="002D6CE6" w:rsidRPr="002D6CE6" w:rsidRDefault="002D6CE6" w:rsidP="009E10DF">
      <w:pPr>
        <w:pStyle w:val="NormalWeb"/>
        <w:shd w:val="clear" w:color="auto" w:fill="FFFFFF"/>
        <w:spacing w:before="0" w:beforeAutospacing="0" w:after="0" w:afterAutospacing="0" w:line="276" w:lineRule="auto"/>
        <w:ind w:firstLine="720"/>
        <w:jc w:val="both"/>
        <w:rPr>
          <w:rStyle w:val="Emphasis"/>
          <w:i w:val="0"/>
          <w:color w:val="000000"/>
          <w:sz w:val="28"/>
          <w:szCs w:val="28"/>
          <w:shd w:val="clear" w:color="auto" w:fill="FFFFFF"/>
        </w:rPr>
      </w:pPr>
      <w:r w:rsidRPr="002D6CE6">
        <w:rPr>
          <w:rStyle w:val="Emphasis"/>
          <w:i w:val="0"/>
          <w:color w:val="000000"/>
          <w:sz w:val="28"/>
          <w:szCs w:val="28"/>
          <w:shd w:val="clear" w:color="auto" w:fill="FFFFFF"/>
        </w:rPr>
        <w:t>- Một số gia đình HS còn khó khăn trong việc đầu tư thiết bị, đường mạng internet thực hiện nội dung chuyển đổi số cho HS.</w:t>
      </w:r>
    </w:p>
    <w:p w:rsidR="000843C2" w:rsidRPr="002D6CE6" w:rsidRDefault="002D6CE6" w:rsidP="009E10DF">
      <w:pPr>
        <w:pStyle w:val="NormalWeb"/>
        <w:shd w:val="clear" w:color="auto" w:fill="FFFFFF"/>
        <w:spacing w:before="0" w:beforeAutospacing="0" w:after="0" w:afterAutospacing="0" w:line="276" w:lineRule="auto"/>
        <w:ind w:firstLine="720"/>
        <w:jc w:val="both"/>
        <w:rPr>
          <w:rStyle w:val="Emphasis"/>
          <w:i w:val="0"/>
          <w:color w:val="000000"/>
          <w:sz w:val="28"/>
          <w:szCs w:val="28"/>
          <w:shd w:val="clear" w:color="auto" w:fill="FFFFFF"/>
        </w:rPr>
      </w:pPr>
      <w:r w:rsidRPr="002D6CE6">
        <w:rPr>
          <w:rStyle w:val="Emphasis"/>
          <w:i w:val="0"/>
          <w:color w:val="000000"/>
          <w:sz w:val="28"/>
          <w:szCs w:val="28"/>
          <w:shd w:val="clear" w:color="auto" w:fill="FFFFFF"/>
        </w:rPr>
        <w:t xml:space="preserve">- Nhà trường </w:t>
      </w:r>
      <w:r w:rsidR="000843C2">
        <w:rPr>
          <w:rStyle w:val="Emphasis"/>
          <w:i w:val="0"/>
          <w:color w:val="000000"/>
          <w:sz w:val="28"/>
          <w:szCs w:val="28"/>
          <w:shd w:val="clear" w:color="auto" w:fill="FFFFFF"/>
        </w:rPr>
        <w:t xml:space="preserve">chưa </w:t>
      </w:r>
      <w:r w:rsidRPr="002D6CE6">
        <w:rPr>
          <w:rStyle w:val="Emphasis"/>
          <w:i w:val="0"/>
          <w:color w:val="000000"/>
          <w:sz w:val="28"/>
          <w:szCs w:val="28"/>
          <w:shd w:val="clear" w:color="auto" w:fill="FFFFFF"/>
        </w:rPr>
        <w:t>triển khai dịch vụ thu phí dịch vụ giáo dục the</w:t>
      </w:r>
      <w:r w:rsidR="000843C2">
        <w:rPr>
          <w:rStyle w:val="Emphasis"/>
          <w:i w:val="0"/>
          <w:color w:val="000000"/>
          <w:sz w:val="28"/>
          <w:szCs w:val="28"/>
          <w:shd w:val="clear" w:color="auto" w:fill="FFFFFF"/>
        </w:rPr>
        <w:t>o hình thức không dùng tiền mặt.</w:t>
      </w:r>
    </w:p>
    <w:p w:rsidR="002D6CE6" w:rsidRPr="002D6CE6" w:rsidRDefault="00EF610D" w:rsidP="009E10DF">
      <w:pPr>
        <w:spacing w:line="276" w:lineRule="auto"/>
        <w:ind w:firstLine="720"/>
        <w:jc w:val="both"/>
        <w:rPr>
          <w:rFonts w:ascii="Times New Roman" w:hAnsi="Times New Roman"/>
          <w:b/>
          <w:szCs w:val="28"/>
        </w:rPr>
      </w:pPr>
      <w:r>
        <w:rPr>
          <w:rFonts w:ascii="Times New Roman" w:hAnsi="Times New Roman"/>
          <w:b/>
          <w:szCs w:val="28"/>
        </w:rPr>
        <w:t>1.</w:t>
      </w:r>
      <w:r w:rsidR="002D6CE6" w:rsidRPr="002D6CE6">
        <w:rPr>
          <w:rFonts w:ascii="Times New Roman" w:hAnsi="Times New Roman"/>
          <w:b/>
          <w:szCs w:val="28"/>
        </w:rPr>
        <w:t>2. Kết quả tự đánh giá</w:t>
      </w:r>
    </w:p>
    <w:p w:rsidR="002D6CE6" w:rsidRDefault="002D6CE6" w:rsidP="009E10DF">
      <w:pPr>
        <w:spacing w:line="276" w:lineRule="auto"/>
        <w:ind w:firstLine="720"/>
        <w:jc w:val="both"/>
        <w:rPr>
          <w:rFonts w:ascii="Times New Roman" w:hAnsi="Times New Roman"/>
          <w:i/>
          <w:szCs w:val="28"/>
        </w:rPr>
      </w:pPr>
      <w:r>
        <w:rPr>
          <w:rFonts w:ascii="Times New Roman" w:hAnsi="Times New Roman"/>
          <w:szCs w:val="28"/>
        </w:rPr>
        <w:t xml:space="preserve">- </w:t>
      </w:r>
      <w:r w:rsidRPr="00BD7433">
        <w:rPr>
          <w:rFonts w:ascii="Times New Roman" w:hAnsi="Times New Roman"/>
          <w:szCs w:val="28"/>
        </w:rPr>
        <w:t>Nhà trường tự</w:t>
      </w:r>
      <w:r>
        <w:rPr>
          <w:rFonts w:ascii="Times New Roman" w:hAnsi="Times New Roman"/>
          <w:szCs w:val="28"/>
        </w:rPr>
        <w:t xml:space="preserve"> đánh giá, chấm điểm mức độ chuyển đổi số theo các tiêu chí của Bộ chỉ số, gồm 02 nhóm tiêu chí thành phần được quy định trong Cấu trúc Bộ chỉ số được ban hành trong Quyết định số 4725/QĐ- BGDĐT ngày 30/12/2022 của Bộ Giáo dục và Đào tạo và Đào tạo</w:t>
      </w:r>
      <w:r>
        <w:rPr>
          <w:rFonts w:ascii="Times New Roman" w:hAnsi="Times New Roman"/>
          <w:i/>
          <w:szCs w:val="28"/>
        </w:rPr>
        <w:t xml:space="preserve">, cụ thể: </w:t>
      </w:r>
      <w:r>
        <w:rPr>
          <w:rFonts w:ascii="Times New Roman" w:hAnsi="Times New Roman"/>
          <w:szCs w:val="28"/>
        </w:rPr>
        <w:t xml:space="preserve">Nhóm tiêu chí 1 ‘‘Chuyển đổi số trong dạy, học’’ và nhóm tiêu chí 2 ‘‘ Chuyển đổi số trong quản trị cơ sở giáo dục </w:t>
      </w:r>
      <w:r>
        <w:rPr>
          <w:rFonts w:ascii="Times New Roman" w:hAnsi="Times New Roman"/>
          <w:i/>
          <w:szCs w:val="28"/>
        </w:rPr>
        <w:t>(</w:t>
      </w:r>
      <w:r w:rsidRPr="00276BAE">
        <w:rPr>
          <w:rFonts w:ascii="Times New Roman" w:hAnsi="Times New Roman"/>
          <w:i/>
          <w:szCs w:val="28"/>
        </w:rPr>
        <w:t xml:space="preserve">theo phụ lục </w:t>
      </w:r>
      <w:r>
        <w:rPr>
          <w:rFonts w:ascii="Times New Roman" w:hAnsi="Times New Roman"/>
          <w:i/>
          <w:szCs w:val="28"/>
        </w:rPr>
        <w:t xml:space="preserve">tự đánh giá đính kèm đáp ứng </w:t>
      </w:r>
      <w:r w:rsidRPr="00276BAE">
        <w:rPr>
          <w:rFonts w:ascii="Times New Roman" w:hAnsi="Times New Roman"/>
          <w:i/>
          <w:szCs w:val="28"/>
        </w:rPr>
        <w:t>Bộ chỉ số đánh giá mức độ chuyển đổi số của cơ sở giáo dục phổ thông Gửi kèm theo Quyết định số 4725/ QĐ- BGDĐT ngày 30/12/2022 của Bộ Giáo dục và Đào tạo).</w:t>
      </w:r>
    </w:p>
    <w:p w:rsidR="002D6CE6" w:rsidRDefault="002D6CE6" w:rsidP="009E10DF">
      <w:pPr>
        <w:spacing w:line="276" w:lineRule="auto"/>
        <w:ind w:firstLine="720"/>
        <w:jc w:val="both"/>
        <w:rPr>
          <w:rFonts w:ascii="Times New Roman" w:hAnsi="Times New Roman"/>
          <w:szCs w:val="28"/>
        </w:rPr>
      </w:pPr>
      <w:r>
        <w:rPr>
          <w:rFonts w:ascii="Times New Roman" w:hAnsi="Times New Roman"/>
          <w:szCs w:val="28"/>
        </w:rPr>
        <w:t>- Tiến hành thu thập, tập hợp lập danh mục minh chứng theo các tiêu chí của Bộ chỉ số.</w:t>
      </w:r>
    </w:p>
    <w:p w:rsidR="002D6CE6" w:rsidRDefault="002D6CE6" w:rsidP="009E10DF">
      <w:pPr>
        <w:spacing w:line="276" w:lineRule="auto"/>
        <w:ind w:firstLine="720"/>
        <w:jc w:val="both"/>
        <w:rPr>
          <w:rFonts w:ascii="Times New Roman" w:hAnsi="Times New Roman"/>
          <w:b/>
          <w:i/>
          <w:szCs w:val="28"/>
        </w:rPr>
      </w:pPr>
      <w:r>
        <w:rPr>
          <w:rFonts w:ascii="Times New Roman" w:hAnsi="Times New Roman"/>
          <w:b/>
          <w:szCs w:val="28"/>
        </w:rPr>
        <w:t xml:space="preserve">- Kết quả: </w:t>
      </w:r>
      <w:r w:rsidRPr="00F8615A">
        <w:rPr>
          <w:rFonts w:ascii="Times New Roman" w:hAnsi="Times New Roman"/>
          <w:szCs w:val="28"/>
        </w:rPr>
        <w:t xml:space="preserve">nhà trường tự đánh giá đạt </w:t>
      </w:r>
      <w:r w:rsidR="007A79AE">
        <w:rPr>
          <w:rFonts w:ascii="Times New Roman" w:hAnsi="Times New Roman"/>
          <w:b/>
          <w:szCs w:val="28"/>
        </w:rPr>
        <w:t>68</w:t>
      </w:r>
      <w:r w:rsidRPr="00F8615A">
        <w:rPr>
          <w:rFonts w:ascii="Times New Roman" w:hAnsi="Times New Roman"/>
          <w:szCs w:val="28"/>
        </w:rPr>
        <w:t xml:space="preserve"> điểm đối với tiêu chí chuyển đổi số trong dạy, học và đạt </w:t>
      </w:r>
      <w:r w:rsidR="007A79AE">
        <w:rPr>
          <w:rFonts w:ascii="Times New Roman" w:hAnsi="Times New Roman"/>
          <w:b/>
          <w:szCs w:val="28"/>
        </w:rPr>
        <w:t>75</w:t>
      </w:r>
      <w:r w:rsidRPr="00F8615A">
        <w:rPr>
          <w:rFonts w:ascii="Times New Roman" w:hAnsi="Times New Roman"/>
          <w:szCs w:val="28"/>
        </w:rPr>
        <w:t xml:space="preserve"> điểm đối với tiêu chí chuyển đổi số trong quản trị cơ </w:t>
      </w:r>
      <w:r w:rsidRPr="00F8615A">
        <w:rPr>
          <w:rFonts w:ascii="Times New Roman" w:hAnsi="Times New Roman"/>
          <w:szCs w:val="28"/>
        </w:rPr>
        <w:lastRenderedPageBreak/>
        <w:t xml:space="preserve">sở giáo dục, từ đó đánh giá trường </w:t>
      </w:r>
      <w:r>
        <w:rPr>
          <w:rFonts w:ascii="Times New Roman" w:hAnsi="Times New Roman"/>
          <w:b/>
          <w:szCs w:val="28"/>
        </w:rPr>
        <w:t xml:space="preserve">đạt mức độ </w:t>
      </w:r>
      <w:r w:rsidR="007A79AE">
        <w:rPr>
          <w:rFonts w:ascii="Times New Roman" w:hAnsi="Times New Roman"/>
          <w:b/>
          <w:szCs w:val="28"/>
        </w:rPr>
        <w:t>2</w:t>
      </w:r>
      <w:r w:rsidRPr="00276BAE">
        <w:rPr>
          <w:rFonts w:ascii="Times New Roman" w:hAnsi="Times New Roman"/>
          <w:b/>
          <w:szCs w:val="28"/>
        </w:rPr>
        <w:t>:</w:t>
      </w:r>
      <w:r>
        <w:rPr>
          <w:rFonts w:ascii="Times New Roman" w:hAnsi="Times New Roman"/>
          <w:b/>
          <w:szCs w:val="28"/>
        </w:rPr>
        <w:t xml:space="preserve"> </w:t>
      </w:r>
      <w:r w:rsidRPr="004B1C7B">
        <w:rPr>
          <w:rFonts w:ascii="Times New Roman" w:hAnsi="Times New Roman"/>
          <w:b/>
          <w:i/>
          <w:szCs w:val="28"/>
        </w:rPr>
        <w:t xml:space="preserve">trường </w:t>
      </w:r>
      <w:r w:rsidR="00685F7A">
        <w:rPr>
          <w:rFonts w:ascii="Times New Roman" w:hAnsi="Times New Roman"/>
          <w:b/>
          <w:i/>
          <w:szCs w:val="28"/>
        </w:rPr>
        <w:t xml:space="preserve">đã </w:t>
      </w:r>
      <w:r w:rsidRPr="004B1C7B">
        <w:rPr>
          <w:rFonts w:ascii="Times New Roman" w:hAnsi="Times New Roman"/>
          <w:b/>
          <w:i/>
          <w:szCs w:val="28"/>
        </w:rPr>
        <w:t>đáp ứng tốt các yêu cầu cơ bản về triển khai chuyển đổi số.</w:t>
      </w:r>
    </w:p>
    <w:p w:rsidR="00EF610D" w:rsidRDefault="00EF610D" w:rsidP="009E10DF">
      <w:pPr>
        <w:spacing w:line="276" w:lineRule="auto"/>
        <w:ind w:firstLine="720"/>
        <w:jc w:val="both"/>
        <w:rPr>
          <w:rFonts w:ascii="Times New Roman" w:hAnsi="Times New Roman"/>
          <w:b/>
          <w:szCs w:val="28"/>
        </w:rPr>
      </w:pPr>
      <w:r w:rsidRPr="00EF610D">
        <w:rPr>
          <w:rFonts w:ascii="Times New Roman" w:hAnsi="Times New Roman"/>
          <w:b/>
          <w:szCs w:val="28"/>
        </w:rPr>
        <w:t>2. Ý kiến</w:t>
      </w:r>
    </w:p>
    <w:p w:rsidR="00EF610D" w:rsidRPr="00EF610D" w:rsidRDefault="00EF610D" w:rsidP="009E10DF">
      <w:pPr>
        <w:spacing w:line="276" w:lineRule="auto"/>
        <w:ind w:firstLine="720"/>
        <w:jc w:val="both"/>
        <w:rPr>
          <w:rFonts w:ascii="Times New Roman" w:hAnsi="Times New Roman"/>
          <w:szCs w:val="28"/>
        </w:rPr>
      </w:pPr>
      <w:r w:rsidRPr="00EF610D">
        <w:rPr>
          <w:rFonts w:ascii="Times New Roman" w:hAnsi="Times New Roman"/>
          <w:szCs w:val="28"/>
        </w:rPr>
        <w:t>100% thành viên nhất trí nội dung biên bản.</w:t>
      </w:r>
    </w:p>
    <w:p w:rsidR="002D6CE6" w:rsidRPr="00334C16" w:rsidRDefault="002D6CE6" w:rsidP="009E10DF">
      <w:pPr>
        <w:spacing w:line="276" w:lineRule="auto"/>
        <w:ind w:firstLine="720"/>
        <w:jc w:val="both"/>
        <w:rPr>
          <w:rFonts w:ascii="Times New Roman" w:hAnsi="Times New Roman"/>
          <w:iCs/>
          <w:szCs w:val="28"/>
        </w:rPr>
      </w:pPr>
      <w:r>
        <w:rPr>
          <w:rFonts w:ascii="Times New Roman" w:hAnsi="Times New Roman"/>
          <w:iCs/>
          <w:szCs w:val="28"/>
        </w:rPr>
        <w:t xml:space="preserve">Cuộc họp kết thúc hồi 10 giờ 00 phút cùng ngày, biên bản được lập thành 02 bản có giá trị như nhau, được đọc cho tất cả các thành viên dự họp cùng nghe và nhất trí, kí tên. Đính kèm biên bản có bảng tự đánh giá mức độ chuyển đổi số của trường THCS </w:t>
      </w:r>
      <w:r w:rsidR="007F62D9">
        <w:rPr>
          <w:rFonts w:ascii="Times New Roman" w:hAnsi="Times New Roman"/>
          <w:iCs/>
          <w:szCs w:val="28"/>
        </w:rPr>
        <w:t>Tứ Hiệp</w:t>
      </w:r>
      <w:r>
        <w:rPr>
          <w:rFonts w:ascii="Times New Roman" w:hAnsi="Times New Roman"/>
          <w:iCs/>
          <w:szCs w:val="28"/>
        </w:rPr>
        <w:t>./.</w:t>
      </w:r>
    </w:p>
    <w:tbl>
      <w:tblPr>
        <w:tblW w:w="9649" w:type="dxa"/>
        <w:jc w:val="center"/>
        <w:tblLook w:val="01E0" w:firstRow="1" w:lastRow="1" w:firstColumn="1" w:lastColumn="1" w:noHBand="0" w:noVBand="0"/>
      </w:tblPr>
      <w:tblGrid>
        <w:gridCol w:w="4520"/>
        <w:gridCol w:w="5129"/>
      </w:tblGrid>
      <w:tr w:rsidR="002D6CE6" w:rsidRPr="002D6CE6" w:rsidTr="002D6CE6">
        <w:trPr>
          <w:trHeight w:val="1450"/>
          <w:jc w:val="center"/>
        </w:trPr>
        <w:tc>
          <w:tcPr>
            <w:tcW w:w="4520" w:type="dxa"/>
          </w:tcPr>
          <w:p w:rsidR="002D6CE6" w:rsidRDefault="00F519AB" w:rsidP="002D6CE6">
            <w:pPr>
              <w:pStyle w:val="BodyTextIndent3"/>
              <w:spacing w:after="0"/>
              <w:jc w:val="center"/>
              <w:rPr>
                <w:rFonts w:ascii="Times New Roman" w:hAnsi="Times New Roman"/>
                <w:b/>
                <w:sz w:val="28"/>
                <w:szCs w:val="28"/>
                <w:lang w:val="fr-FR"/>
              </w:rPr>
            </w:pPr>
            <w:r>
              <w:rPr>
                <w:rFonts w:ascii="Times New Roman" w:hAnsi="Times New Roman"/>
                <w:b/>
                <w:sz w:val="28"/>
                <w:szCs w:val="28"/>
                <w:lang w:val="fr-FR"/>
              </w:rPr>
              <w:t>THƯ KÝ</w:t>
            </w:r>
          </w:p>
          <w:p w:rsidR="00F519AB" w:rsidRDefault="00F519AB" w:rsidP="002D6CE6">
            <w:pPr>
              <w:pStyle w:val="BodyTextIndent3"/>
              <w:spacing w:after="0"/>
              <w:jc w:val="center"/>
              <w:rPr>
                <w:rFonts w:ascii="Times New Roman" w:hAnsi="Times New Roman"/>
                <w:b/>
                <w:sz w:val="28"/>
                <w:szCs w:val="28"/>
                <w:lang w:val="fr-FR"/>
              </w:rPr>
            </w:pPr>
          </w:p>
          <w:p w:rsidR="00F519AB" w:rsidRDefault="00F519AB" w:rsidP="002D6CE6">
            <w:pPr>
              <w:pStyle w:val="BodyTextIndent3"/>
              <w:spacing w:after="0"/>
              <w:jc w:val="center"/>
              <w:rPr>
                <w:rFonts w:ascii="Times New Roman" w:hAnsi="Times New Roman"/>
                <w:b/>
                <w:sz w:val="28"/>
                <w:szCs w:val="28"/>
                <w:lang w:val="fr-FR"/>
              </w:rPr>
            </w:pPr>
          </w:p>
          <w:p w:rsidR="00F519AB" w:rsidRDefault="00F519AB" w:rsidP="002D6CE6">
            <w:pPr>
              <w:pStyle w:val="BodyTextIndent3"/>
              <w:spacing w:after="0"/>
              <w:jc w:val="center"/>
              <w:rPr>
                <w:rFonts w:ascii="Times New Roman" w:hAnsi="Times New Roman"/>
                <w:b/>
                <w:sz w:val="28"/>
                <w:szCs w:val="28"/>
                <w:lang w:val="fr-FR"/>
              </w:rPr>
            </w:pPr>
          </w:p>
          <w:p w:rsidR="00F519AB" w:rsidRDefault="00F519AB" w:rsidP="002D6CE6">
            <w:pPr>
              <w:pStyle w:val="BodyTextIndent3"/>
              <w:spacing w:after="0"/>
              <w:jc w:val="center"/>
              <w:rPr>
                <w:rFonts w:ascii="Times New Roman" w:hAnsi="Times New Roman"/>
                <w:b/>
                <w:sz w:val="28"/>
                <w:szCs w:val="28"/>
                <w:lang w:val="fr-FR"/>
              </w:rPr>
            </w:pPr>
          </w:p>
          <w:p w:rsidR="00F519AB" w:rsidRPr="002D6CE6" w:rsidRDefault="007F62D9" w:rsidP="002D6CE6">
            <w:pPr>
              <w:pStyle w:val="BodyTextIndent3"/>
              <w:spacing w:after="0"/>
              <w:jc w:val="center"/>
              <w:rPr>
                <w:rFonts w:ascii="Times New Roman" w:hAnsi="Times New Roman"/>
                <w:b/>
                <w:sz w:val="28"/>
                <w:szCs w:val="28"/>
                <w:lang w:val="fr-FR"/>
              </w:rPr>
            </w:pPr>
            <w:r>
              <w:rPr>
                <w:rFonts w:ascii="Times New Roman" w:hAnsi="Times New Roman"/>
                <w:b/>
                <w:sz w:val="28"/>
                <w:szCs w:val="28"/>
                <w:lang w:val="fr-FR"/>
              </w:rPr>
              <w:t>Nguyễn Thu Lan</w:t>
            </w:r>
          </w:p>
        </w:tc>
        <w:tc>
          <w:tcPr>
            <w:tcW w:w="5129" w:type="dxa"/>
          </w:tcPr>
          <w:p w:rsidR="002D6CE6" w:rsidRPr="002D6CE6" w:rsidRDefault="002D6CE6" w:rsidP="002D6CE6">
            <w:pPr>
              <w:pStyle w:val="BodyTextIndent3"/>
              <w:spacing w:after="0"/>
              <w:ind w:left="-178" w:hanging="72"/>
              <w:jc w:val="center"/>
              <w:rPr>
                <w:rFonts w:ascii="Times New Roman" w:hAnsi="Times New Roman"/>
                <w:b/>
                <w:sz w:val="28"/>
                <w:szCs w:val="28"/>
                <w:lang w:val="vi-VN"/>
              </w:rPr>
            </w:pPr>
            <w:r w:rsidRPr="002D6CE6">
              <w:rPr>
                <w:rFonts w:ascii="Times New Roman" w:hAnsi="Times New Roman"/>
                <w:b/>
                <w:sz w:val="28"/>
                <w:szCs w:val="28"/>
                <w:lang w:val="fr-FR"/>
              </w:rPr>
              <w:t>HIỆU TRƯỞNG</w:t>
            </w:r>
          </w:p>
          <w:p w:rsidR="002D6CE6" w:rsidRPr="002D6CE6" w:rsidRDefault="002D6CE6" w:rsidP="002D6CE6">
            <w:pPr>
              <w:pStyle w:val="BodyTextIndent3"/>
              <w:spacing w:after="0"/>
              <w:jc w:val="center"/>
              <w:rPr>
                <w:rFonts w:ascii="Times New Roman" w:hAnsi="Times New Roman"/>
                <w:i/>
                <w:sz w:val="28"/>
                <w:szCs w:val="28"/>
                <w:lang w:val="fr-FR"/>
              </w:rPr>
            </w:pPr>
          </w:p>
          <w:p w:rsidR="002D6CE6" w:rsidRPr="002D6CE6" w:rsidRDefault="002D6CE6" w:rsidP="002D6CE6">
            <w:pPr>
              <w:pStyle w:val="BodyTextIndent3"/>
              <w:spacing w:after="0"/>
              <w:ind w:left="-159" w:right="-132"/>
              <w:jc w:val="center"/>
              <w:rPr>
                <w:rFonts w:ascii="Times New Roman" w:hAnsi="Times New Roman"/>
                <w:b/>
                <w:sz w:val="28"/>
                <w:szCs w:val="28"/>
                <w:lang w:val="fr-FR"/>
              </w:rPr>
            </w:pPr>
          </w:p>
          <w:p w:rsidR="002D6CE6" w:rsidRPr="002D6CE6" w:rsidRDefault="002D6CE6" w:rsidP="002D6CE6">
            <w:pPr>
              <w:pStyle w:val="BodyTextIndent3"/>
              <w:spacing w:after="0"/>
              <w:ind w:left="-159" w:right="-132"/>
              <w:jc w:val="center"/>
              <w:rPr>
                <w:rFonts w:ascii="Times New Roman" w:hAnsi="Times New Roman"/>
                <w:b/>
                <w:sz w:val="28"/>
                <w:szCs w:val="28"/>
                <w:lang w:val="fr-FR"/>
              </w:rPr>
            </w:pPr>
          </w:p>
          <w:p w:rsidR="002D6CE6" w:rsidRPr="002D6CE6" w:rsidRDefault="002D6CE6" w:rsidP="002D6CE6">
            <w:pPr>
              <w:pStyle w:val="BodyTextIndent3"/>
              <w:spacing w:after="0"/>
              <w:ind w:left="-159" w:right="-132"/>
              <w:jc w:val="center"/>
              <w:rPr>
                <w:rFonts w:ascii="Times New Roman" w:hAnsi="Times New Roman"/>
                <w:b/>
                <w:sz w:val="28"/>
                <w:szCs w:val="28"/>
                <w:lang w:val="fr-FR"/>
              </w:rPr>
            </w:pPr>
          </w:p>
          <w:p w:rsidR="002D6CE6" w:rsidRPr="002D6CE6" w:rsidRDefault="007F62D9" w:rsidP="002D6CE6">
            <w:pPr>
              <w:pStyle w:val="BodyTextIndent3"/>
              <w:spacing w:after="0"/>
              <w:ind w:left="-159" w:right="-132"/>
              <w:jc w:val="center"/>
              <w:rPr>
                <w:rFonts w:ascii="Times New Roman" w:hAnsi="Times New Roman"/>
                <w:b/>
                <w:sz w:val="28"/>
                <w:szCs w:val="28"/>
                <w:u w:val="single"/>
                <w:lang w:val="fr-FR"/>
              </w:rPr>
            </w:pPr>
            <w:r>
              <w:rPr>
                <w:rFonts w:ascii="Times New Roman" w:hAnsi="Times New Roman"/>
                <w:b/>
                <w:sz w:val="28"/>
                <w:szCs w:val="28"/>
                <w:lang w:val="fr-FR"/>
              </w:rPr>
              <w:t>Bùi Thị Hải Lý</w:t>
            </w:r>
          </w:p>
        </w:tc>
      </w:tr>
    </w:tbl>
    <w:p w:rsidR="007065CB" w:rsidRPr="002D6CE6" w:rsidRDefault="007065CB" w:rsidP="002D6CE6">
      <w:pPr>
        <w:jc w:val="both"/>
        <w:rPr>
          <w:rFonts w:ascii="Times New Roman" w:hAnsi="Times New Roman"/>
          <w:b/>
        </w:rPr>
      </w:pPr>
    </w:p>
    <w:sectPr w:rsidR="007065CB" w:rsidRPr="002D6CE6" w:rsidSect="002D6CE6">
      <w:headerReference w:type="default" r:id="rId7"/>
      <w:pgSz w:w="11907" w:h="16839" w:code="9"/>
      <w:pgMar w:top="1134"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F83" w:rsidRDefault="00AA0F83" w:rsidP="002D6CE6">
      <w:r>
        <w:separator/>
      </w:r>
    </w:p>
  </w:endnote>
  <w:endnote w:type="continuationSeparator" w:id="0">
    <w:p w:rsidR="00AA0F83" w:rsidRDefault="00AA0F83" w:rsidP="002D6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F83" w:rsidRDefault="00AA0F83" w:rsidP="002D6CE6">
      <w:r>
        <w:separator/>
      </w:r>
    </w:p>
  </w:footnote>
  <w:footnote w:type="continuationSeparator" w:id="0">
    <w:p w:rsidR="00AA0F83" w:rsidRDefault="00AA0F83" w:rsidP="002D6C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972066"/>
      <w:docPartObj>
        <w:docPartGallery w:val="Page Numbers (Top of Page)"/>
        <w:docPartUnique/>
      </w:docPartObj>
    </w:sdtPr>
    <w:sdtEndPr>
      <w:rPr>
        <w:noProof/>
      </w:rPr>
    </w:sdtEndPr>
    <w:sdtContent>
      <w:p w:rsidR="002D6CE6" w:rsidRDefault="002D6CE6">
        <w:pPr>
          <w:pStyle w:val="Header"/>
          <w:jc w:val="center"/>
        </w:pPr>
        <w:r>
          <w:fldChar w:fldCharType="begin"/>
        </w:r>
        <w:r>
          <w:instrText xml:space="preserve"> PAGE   \* MERGEFORMAT </w:instrText>
        </w:r>
        <w:r>
          <w:fldChar w:fldCharType="separate"/>
        </w:r>
        <w:r w:rsidR="00F725B5">
          <w:rPr>
            <w:noProof/>
          </w:rPr>
          <w:t>2</w:t>
        </w:r>
        <w:r>
          <w:rPr>
            <w:noProof/>
          </w:rPr>
          <w:fldChar w:fldCharType="end"/>
        </w:r>
      </w:p>
    </w:sdtContent>
  </w:sdt>
  <w:p w:rsidR="002D6CE6" w:rsidRDefault="002D6C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C35E59"/>
    <w:multiLevelType w:val="hybridMultilevel"/>
    <w:tmpl w:val="0C9C0A40"/>
    <w:lvl w:ilvl="0" w:tplc="14B6F56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7CF"/>
    <w:rsid w:val="000843C2"/>
    <w:rsid w:val="00210D5F"/>
    <w:rsid w:val="00232094"/>
    <w:rsid w:val="00276C0C"/>
    <w:rsid w:val="002D6CE6"/>
    <w:rsid w:val="003E4C85"/>
    <w:rsid w:val="005504CD"/>
    <w:rsid w:val="00576B34"/>
    <w:rsid w:val="00685F7A"/>
    <w:rsid w:val="007065CB"/>
    <w:rsid w:val="007A79AE"/>
    <w:rsid w:val="007F62D9"/>
    <w:rsid w:val="00885FD0"/>
    <w:rsid w:val="00891CD5"/>
    <w:rsid w:val="008E27CF"/>
    <w:rsid w:val="009D6104"/>
    <w:rsid w:val="009E10DF"/>
    <w:rsid w:val="009F1572"/>
    <w:rsid w:val="00A436AC"/>
    <w:rsid w:val="00A82A30"/>
    <w:rsid w:val="00AA0F83"/>
    <w:rsid w:val="00B5137D"/>
    <w:rsid w:val="00B85360"/>
    <w:rsid w:val="00C84FE2"/>
    <w:rsid w:val="00EF610D"/>
    <w:rsid w:val="00F001FA"/>
    <w:rsid w:val="00F519AB"/>
    <w:rsid w:val="00F72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F889"/>
  <w15:docId w15:val="{18CAF6BB-1652-4238-8386-347828AF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E6"/>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2D6CE6"/>
    <w:pPr>
      <w:keepNext/>
      <w:jc w:val="center"/>
      <w:outlineLvl w:val="0"/>
    </w:pPr>
    <w:rPr>
      <w:rFonts w:ascii=".VnTimeH" w:hAnsi=".VnTimeH"/>
      <w:b/>
      <w:sz w:val="24"/>
    </w:rPr>
  </w:style>
  <w:style w:type="paragraph" w:styleId="Heading2">
    <w:name w:val="heading 2"/>
    <w:basedOn w:val="Normal"/>
    <w:next w:val="Normal"/>
    <w:link w:val="Heading2Char"/>
    <w:qFormat/>
    <w:rsid w:val="002D6CE6"/>
    <w:pPr>
      <w:keepNext/>
      <w:outlineLvl w:val="1"/>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D6CE6"/>
    <w:rPr>
      <w:rFonts w:ascii=".VnTimeH" w:eastAsia="Times New Roman" w:hAnsi=".VnTimeH" w:cs="Times New Roman"/>
      <w:b/>
      <w:sz w:val="24"/>
      <w:szCs w:val="20"/>
    </w:rPr>
  </w:style>
  <w:style w:type="character" w:customStyle="1" w:styleId="Heading2Char">
    <w:name w:val="Heading 2 Char"/>
    <w:basedOn w:val="DefaultParagraphFont"/>
    <w:link w:val="Heading2"/>
    <w:rsid w:val="002D6CE6"/>
    <w:rPr>
      <w:rFonts w:ascii=".VnTime" w:eastAsia="Times New Roman" w:hAnsi=".VnTime" w:cs="Times New Roman"/>
      <w:i/>
      <w:sz w:val="28"/>
      <w:szCs w:val="20"/>
    </w:rPr>
  </w:style>
  <w:style w:type="paragraph" w:styleId="BodyText">
    <w:name w:val="Body Text"/>
    <w:basedOn w:val="Normal"/>
    <w:link w:val="BodyTextChar"/>
    <w:unhideWhenUsed/>
    <w:rsid w:val="002D6CE6"/>
    <w:pPr>
      <w:jc w:val="center"/>
    </w:pPr>
    <w:rPr>
      <w:b/>
    </w:rPr>
  </w:style>
  <w:style w:type="character" w:customStyle="1" w:styleId="BodyTextChar">
    <w:name w:val="Body Text Char"/>
    <w:basedOn w:val="DefaultParagraphFont"/>
    <w:link w:val="BodyText"/>
    <w:rsid w:val="002D6CE6"/>
    <w:rPr>
      <w:rFonts w:ascii=".VnTime" w:eastAsia="Times New Roman" w:hAnsi=".VnTime" w:cs="Times New Roman"/>
      <w:b/>
      <w:sz w:val="28"/>
      <w:szCs w:val="20"/>
    </w:rPr>
  </w:style>
  <w:style w:type="character" w:styleId="Emphasis">
    <w:name w:val="Emphasis"/>
    <w:basedOn w:val="DefaultParagraphFont"/>
    <w:uiPriority w:val="20"/>
    <w:qFormat/>
    <w:rsid w:val="002D6CE6"/>
    <w:rPr>
      <w:i/>
      <w:iCs/>
    </w:rPr>
  </w:style>
  <w:style w:type="paragraph" w:styleId="NormalWeb">
    <w:name w:val="Normal (Web)"/>
    <w:basedOn w:val="Normal"/>
    <w:uiPriority w:val="99"/>
    <w:semiHidden/>
    <w:unhideWhenUsed/>
    <w:rsid w:val="002D6CE6"/>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2D6CE6"/>
    <w:rPr>
      <w:b/>
      <w:bCs/>
    </w:rPr>
  </w:style>
  <w:style w:type="paragraph" w:styleId="BodyTextIndent3">
    <w:name w:val="Body Text Indent 3"/>
    <w:basedOn w:val="Normal"/>
    <w:link w:val="BodyTextIndent3Char"/>
    <w:uiPriority w:val="99"/>
    <w:semiHidden/>
    <w:unhideWhenUsed/>
    <w:rsid w:val="002D6C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D6CE6"/>
    <w:rPr>
      <w:rFonts w:ascii=".VnTime" w:eastAsia="Times New Roman" w:hAnsi=".VnTime" w:cs="Times New Roman"/>
      <w:sz w:val="16"/>
      <w:szCs w:val="16"/>
    </w:rPr>
  </w:style>
  <w:style w:type="paragraph" w:styleId="Header">
    <w:name w:val="header"/>
    <w:basedOn w:val="Normal"/>
    <w:link w:val="HeaderChar"/>
    <w:uiPriority w:val="99"/>
    <w:unhideWhenUsed/>
    <w:rsid w:val="002D6CE6"/>
    <w:pPr>
      <w:tabs>
        <w:tab w:val="center" w:pos="4680"/>
        <w:tab w:val="right" w:pos="9360"/>
      </w:tabs>
    </w:pPr>
  </w:style>
  <w:style w:type="character" w:customStyle="1" w:styleId="HeaderChar">
    <w:name w:val="Header Char"/>
    <w:basedOn w:val="DefaultParagraphFont"/>
    <w:link w:val="Header"/>
    <w:uiPriority w:val="99"/>
    <w:rsid w:val="002D6CE6"/>
    <w:rPr>
      <w:rFonts w:ascii=".VnTime" w:eastAsia="Times New Roman" w:hAnsi=".VnTime" w:cs="Times New Roman"/>
      <w:sz w:val="28"/>
      <w:szCs w:val="20"/>
    </w:rPr>
  </w:style>
  <w:style w:type="paragraph" w:styleId="Footer">
    <w:name w:val="footer"/>
    <w:basedOn w:val="Normal"/>
    <w:link w:val="FooterChar"/>
    <w:uiPriority w:val="99"/>
    <w:unhideWhenUsed/>
    <w:rsid w:val="002D6CE6"/>
    <w:pPr>
      <w:tabs>
        <w:tab w:val="center" w:pos="4680"/>
        <w:tab w:val="right" w:pos="9360"/>
      </w:tabs>
    </w:pPr>
  </w:style>
  <w:style w:type="character" w:customStyle="1" w:styleId="FooterChar">
    <w:name w:val="Footer Char"/>
    <w:basedOn w:val="DefaultParagraphFont"/>
    <w:link w:val="Footer"/>
    <w:uiPriority w:val="99"/>
    <w:rsid w:val="002D6CE6"/>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77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VANTHU</cp:lastModifiedBy>
  <cp:revision>10</cp:revision>
  <dcterms:created xsi:type="dcterms:W3CDTF">2023-03-29T09:25:00Z</dcterms:created>
  <dcterms:modified xsi:type="dcterms:W3CDTF">2023-03-30T04:27:00Z</dcterms:modified>
</cp:coreProperties>
</file>