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34E6" w14:textId="77777777" w:rsidR="00B968D3" w:rsidRDefault="00B968D3" w:rsidP="00323DFD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CHỦ ĐỀ:  THỂ THAO TỰ CHỌN ( CẦU LÔNG)</w:t>
      </w:r>
    </w:p>
    <w:p w14:paraId="46001C71" w14:textId="77777777" w:rsidR="00B968D3" w:rsidRDefault="00B968D3" w:rsidP="00323DFD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1: BÀI TẬP BỔ TRỢ VÀ DI CHUYỂN ĐƠN BƯỚC</w:t>
      </w:r>
    </w:p>
    <w:p w14:paraId="0D50006F" w14:textId="77777777" w:rsidR="00B968D3" w:rsidRDefault="00B968D3" w:rsidP="00323DFD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TIẾT 45</w:t>
      </w:r>
    </w:p>
    <w:p w14:paraId="512D4C95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tiêu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1DFDB0D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sinh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3E36348" w14:textId="77777777" w:rsidR="00B968D3" w:rsidRDefault="00B968D3" w:rsidP="00323DFD">
      <w:pPr>
        <w:tabs>
          <w:tab w:val="left" w:pos="6240"/>
        </w:tabs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trong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156487AB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tham gia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chơi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trong khi chơi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chơi.</w:t>
      </w:r>
    </w:p>
    <w:p w14:paraId="4CB55BAD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năng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48ACA4C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Năng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chung:</w:t>
      </w:r>
    </w:p>
    <w:p w14:paraId="3B7FA644" w14:textId="77777777" w:rsidR="00B968D3" w:rsidRDefault="00B968D3" w:rsidP="00323DFD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xem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trước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đơn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chơi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nhanh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eastAsia="Calibri" w:hAnsi="Times New Roman" w:cs="Times New Roman"/>
          <w:sz w:val="28"/>
          <w:szCs w:val="28"/>
        </w:rPr>
        <w:t xml:space="preserve"> trong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2B1A64AF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phân công,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trong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chơi.</w:t>
      </w:r>
    </w:p>
    <w:p w14:paraId="2E954938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Năng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026B34D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NL chăm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sinh sân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sinh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nhân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trong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cung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dinh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như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thân.</w:t>
      </w:r>
    </w:p>
    <w:p w14:paraId="57B94F29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cơ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đơn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phải,</w:t>
      </w:r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TTCB, xoay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tay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chơi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7B1ECEF4" w14:textId="77777777" w:rsidR="00B968D3" w:rsidRDefault="00B968D3" w:rsidP="00323DFD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quan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tranh,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quan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viên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TTCB, xoay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tay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đơn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F65888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70AF36D7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MĐ: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sinh mong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cơ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D7C35B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quan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quan,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mô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đượckhai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6E2717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LT: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năng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phương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tăng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DE7D90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sâu,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thân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83DFD8" w14:textId="77777777" w:rsidR="00B968D3" w:rsidRDefault="00B968D3" w:rsidP="00323DFD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TT: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tham gia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chơi,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02F35D7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6E3140CF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viên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trang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thao,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chơi. </w:t>
      </w:r>
    </w:p>
    <w:p w14:paraId="72903EE1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sinh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thao.</w:t>
      </w:r>
    </w:p>
    <w:p w14:paraId="22C93D58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D431956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chơi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thi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2FACD8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theo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theo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06A193" w14:textId="77777777" w:rsidR="00B968D3" w:rsidRPr="00C5193F" w:rsidRDefault="00B968D3" w:rsidP="00323DFD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5193F">
        <w:rPr>
          <w:rFonts w:ascii="Times New Roman" w:hAnsi="Times New Roman" w:cs="Times New Roman"/>
          <w:b/>
          <w:bCs/>
          <w:sz w:val="28"/>
          <w:szCs w:val="28"/>
          <w:lang w:val="es-ES"/>
        </w:rPr>
        <w:t>IV.T</w:t>
      </w:r>
      <w:r w:rsidRPr="00C5193F">
        <w:rPr>
          <w:rFonts w:ascii="Times New Roman" w:hAnsi="Times New Roman" w:cs="Times New Roman"/>
          <w:b/>
          <w:bCs/>
          <w:sz w:val="28"/>
          <w:szCs w:val="28"/>
        </w:rPr>
        <w:t xml:space="preserve">ổ </w:t>
      </w:r>
      <w:proofErr w:type="spellStart"/>
      <w:r w:rsidRPr="00C5193F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C51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93F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51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93F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C51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93F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C5193F"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 w:rsidRPr="00C51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93F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51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93F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1B716CB5" w14:textId="77777777" w:rsidR="00B968D3" w:rsidRPr="00673276" w:rsidRDefault="00B968D3" w:rsidP="00323DFD">
      <w:pPr>
        <w:rPr>
          <w:rFonts w:ascii="Times New Roman" w:hAnsi="Times New Roman" w:cs="Times New Roman"/>
          <w:b/>
          <w:sz w:val="28"/>
          <w:szCs w:val="28"/>
        </w:rPr>
      </w:pPr>
      <w:r w:rsidRPr="00673276">
        <w:rPr>
          <w:rFonts w:ascii="Times New Roman" w:hAnsi="Times New Roman" w:cs="Times New Roman"/>
          <w:b/>
          <w:sz w:val="28"/>
          <w:szCs w:val="28"/>
        </w:rPr>
        <w:t xml:space="preserve">1.Hoạt </w:t>
      </w:r>
      <w:proofErr w:type="spellStart"/>
      <w:r w:rsidRPr="00673276">
        <w:rPr>
          <w:rFonts w:ascii="Times New Roman" w:hAnsi="Times New Roman" w:cs="Times New Roman"/>
          <w:b/>
          <w:sz w:val="28"/>
          <w:szCs w:val="28"/>
        </w:rPr>
        <w:t>độ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4093C" w14:textId="77777777" w:rsidR="00B968D3" w:rsidRPr="00594F94" w:rsidRDefault="00B968D3" w:rsidP="00323DFD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a. Mục tiêu: </w:t>
      </w:r>
      <w:r w:rsidRPr="00594F9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Tạo tâm thế hứng thú cho học sinh và từng bước làm quen bài học.</w:t>
      </w:r>
    </w:p>
    <w:p w14:paraId="3DC32674" w14:textId="77777777" w:rsidR="00B968D3" w:rsidRPr="00594F94" w:rsidRDefault="00B968D3" w:rsidP="00323D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b. Sản phẩm học tập: </w:t>
      </w:r>
      <w:r w:rsidRPr="00594F94">
        <w:rPr>
          <w:rFonts w:ascii="Times New Roman" w:hAnsi="Times New Roman" w:cs="Times New Roman"/>
          <w:color w:val="000000"/>
          <w:sz w:val="28"/>
          <w:szCs w:val="28"/>
          <w:lang w:val="nl-NL"/>
        </w:rPr>
        <w:t>HS lắng nghe và tiếp thu kiến thức.</w:t>
      </w: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14:paraId="02A6F9F3" w14:textId="77777777" w:rsidR="00B968D3" w:rsidRPr="00594F94" w:rsidRDefault="00B968D3" w:rsidP="00323D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Nội dung và tổ chức thực hiện: </w:t>
      </w:r>
    </w:p>
    <w:p w14:paraId="5ACF8F88" w14:textId="77777777" w:rsidR="00B968D3" w:rsidRDefault="00B968D3" w:rsidP="00323DF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916"/>
        <w:gridCol w:w="2717"/>
        <w:gridCol w:w="3363"/>
      </w:tblGrid>
      <w:tr w:rsidR="00B968D3" w14:paraId="39E394D5" w14:textId="77777777" w:rsidTr="00323DFD">
        <w:tc>
          <w:tcPr>
            <w:tcW w:w="3214" w:type="dxa"/>
            <w:vMerge w:val="restart"/>
          </w:tcPr>
          <w:p w14:paraId="67C22D59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Nội dung</w:t>
            </w:r>
          </w:p>
        </w:tc>
        <w:tc>
          <w:tcPr>
            <w:tcW w:w="916" w:type="dxa"/>
            <w:vMerge w:val="restart"/>
          </w:tcPr>
          <w:p w14:paraId="1F52911E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LVĐ</w:t>
            </w:r>
          </w:p>
        </w:tc>
        <w:tc>
          <w:tcPr>
            <w:tcW w:w="6080" w:type="dxa"/>
            <w:gridSpan w:val="2"/>
          </w:tcPr>
          <w:p w14:paraId="3D95E0F3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Phương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pháp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tổ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chức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yêu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cầu</w:t>
            </w:r>
          </w:p>
        </w:tc>
      </w:tr>
      <w:tr w:rsidR="00B968D3" w14:paraId="08CE1CC3" w14:textId="77777777" w:rsidTr="00323DFD">
        <w:tc>
          <w:tcPr>
            <w:tcW w:w="3214" w:type="dxa"/>
            <w:vMerge/>
          </w:tcPr>
          <w:p w14:paraId="6AD17EF3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16" w:type="dxa"/>
            <w:vMerge/>
          </w:tcPr>
          <w:p w14:paraId="02002CBD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717" w:type="dxa"/>
          </w:tcPr>
          <w:p w14:paraId="5BC0F6E5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GV</w:t>
            </w:r>
          </w:p>
        </w:tc>
        <w:tc>
          <w:tcPr>
            <w:tcW w:w="3363" w:type="dxa"/>
          </w:tcPr>
          <w:p w14:paraId="14CC9DCA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HS</w:t>
            </w:r>
          </w:p>
        </w:tc>
      </w:tr>
      <w:tr w:rsidR="00B968D3" w14:paraId="7F65A93B" w14:textId="77777777" w:rsidTr="00323DFD">
        <w:trPr>
          <w:trHeight w:val="3482"/>
        </w:trPr>
        <w:tc>
          <w:tcPr>
            <w:tcW w:w="3214" w:type="dxa"/>
          </w:tcPr>
          <w:p w14:paraId="6632182A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+ Nhận lớp</w:t>
            </w:r>
          </w:p>
          <w:p w14:paraId="2AD5ED5C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 HS tập hợp báo cáo.</w:t>
            </w:r>
          </w:p>
          <w:p w14:paraId="6BFF9DB0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 GV nhận lớp</w:t>
            </w:r>
          </w:p>
          <w:p w14:paraId="48515CC7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+ Khởi động</w:t>
            </w:r>
          </w:p>
          <w:p w14:paraId="74611116" w14:textId="77777777" w:rsidR="00B968D3" w:rsidRDefault="00B968D3" w:rsidP="00323DFD">
            <w:pPr>
              <w:widowControl w:val="0"/>
              <w:tabs>
                <w:tab w:val="left" w:pos="-108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Chạy khởi động 2 vòng sân</w:t>
            </w:r>
          </w:p>
          <w:p w14:paraId="4AD96E2E" w14:textId="77777777" w:rsidR="00B968D3" w:rsidRDefault="00B968D3" w:rsidP="00323DFD">
            <w:pPr>
              <w:widowControl w:val="0"/>
              <w:tabs>
                <w:tab w:val="left" w:pos="24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Xoay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khớp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ép ngang, ép dọc…</w:t>
            </w:r>
          </w:p>
          <w:p w14:paraId="1264B7DA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</w:p>
          <w:p w14:paraId="3CEDD134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</w:p>
          <w:p w14:paraId="0A7F9BC6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</w:p>
        </w:tc>
        <w:tc>
          <w:tcPr>
            <w:tcW w:w="916" w:type="dxa"/>
          </w:tcPr>
          <w:p w14:paraId="5C87B346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5– 7’</w:t>
            </w:r>
          </w:p>
          <w:p w14:paraId="5CF5750C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4F98276C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1B2D40D0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321C3897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7FB3C833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2F145A71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 x 8N</w:t>
            </w:r>
          </w:p>
        </w:tc>
        <w:tc>
          <w:tcPr>
            <w:tcW w:w="2717" w:type="dxa"/>
          </w:tcPr>
          <w:p w14:paraId="3ADE7BF0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Gv nhận lớp, thăm hỏi sức khỏe học sinh phổ biến nội dung, yêu cầu giờ học</w:t>
            </w:r>
          </w:p>
          <w:p w14:paraId="04458CB2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7B33285B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 xml:space="preserve"> GV HD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 xml:space="preserve"> sinh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>khởi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>.</w:t>
            </w:r>
          </w:p>
        </w:tc>
        <w:tc>
          <w:tcPr>
            <w:tcW w:w="3363" w:type="dxa"/>
          </w:tcPr>
          <w:p w14:paraId="74A024E4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Đội hình nhận lớp </w:t>
            </w:r>
          </w:p>
          <w:p w14:paraId="3EB42601" w14:textId="77777777" w:rsidR="00B968D3" w:rsidRDefault="00B968D3" w:rsidP="00323DFD">
            <w:pPr>
              <w:keepNext/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2022D2DA" w14:textId="77777777" w:rsidR="00B968D3" w:rsidRDefault="00B968D3" w:rsidP="00323DFD">
            <w:pPr>
              <w:keepNext/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72FFAA8B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32"/>
                <w:lang w:val="nl-NL" w:bidi="en-U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42"/>
                <w:szCs w:val="32"/>
                <w:lang w:val="nl-NL" w:bidi="en-US"/>
              </w:rPr>
              <w:sym w:font="Webdings" w:char="0080"/>
            </w:r>
          </w:p>
          <w:p w14:paraId="553E7CEC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 w:bidi="en-US"/>
              </w:rPr>
              <w:t>- GV cho lớp dàn hàng để thực hiện khởi động.</w:t>
            </w:r>
          </w:p>
          <w:p w14:paraId="594B4F43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1186B1E" wp14:editId="20D2099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82" name="Picture 28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2C9BE6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</w:tbl>
    <w:p w14:paraId="7A1A4519" w14:textId="77777777" w:rsidR="00B968D3" w:rsidRPr="00673276" w:rsidRDefault="00B968D3" w:rsidP="00323DF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2.H</w:t>
      </w:r>
      <w:proofErr w:type="spellStart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oạt</w:t>
      </w:r>
      <w:proofErr w:type="spellEnd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hình</w:t>
      </w:r>
      <w:proofErr w:type="spellEnd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thành</w:t>
      </w:r>
      <w:proofErr w:type="spellEnd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kiến</w:t>
      </w:r>
      <w:proofErr w:type="spellEnd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3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thức</w:t>
      </w:r>
      <w:proofErr w:type="spellEnd"/>
    </w:p>
    <w:p w14:paraId="5CD9DC45" w14:textId="77777777" w:rsidR="00B968D3" w:rsidRPr="00594F94" w:rsidRDefault="00B968D3" w:rsidP="00323D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a. Mục tiêu: </w:t>
      </w:r>
      <w:r w:rsidRPr="00594F9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Thông qua hoạt động, HS luyện tập được động tác bước nhỏ.</w:t>
      </w:r>
    </w:p>
    <w:p w14:paraId="2CE43D93" w14:textId="77777777" w:rsidR="00B968D3" w:rsidRPr="00594F94" w:rsidRDefault="00B968D3" w:rsidP="00323D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b. Sản phẩm học tập:</w:t>
      </w:r>
      <w:r w:rsidRPr="00594F94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HS lắng nghe ,tiếp thu và vận dụng kiến thức.</w:t>
      </w:r>
    </w:p>
    <w:p w14:paraId="4B1B0991" w14:textId="77777777" w:rsidR="00B968D3" w:rsidRPr="00A35FE4" w:rsidRDefault="00B968D3" w:rsidP="00323D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c. Nội dung và tổ chức thực hiện: 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916"/>
        <w:gridCol w:w="2717"/>
        <w:gridCol w:w="3363"/>
      </w:tblGrid>
      <w:tr w:rsidR="00B968D3" w14:paraId="4D9F0AFE" w14:textId="77777777" w:rsidTr="00323DFD">
        <w:tc>
          <w:tcPr>
            <w:tcW w:w="3214" w:type="dxa"/>
            <w:vMerge w:val="restart"/>
          </w:tcPr>
          <w:p w14:paraId="674ADF5B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Nội dung</w:t>
            </w:r>
          </w:p>
        </w:tc>
        <w:tc>
          <w:tcPr>
            <w:tcW w:w="916" w:type="dxa"/>
            <w:vMerge w:val="restart"/>
          </w:tcPr>
          <w:p w14:paraId="3E67A48A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LVĐ</w:t>
            </w:r>
          </w:p>
        </w:tc>
        <w:tc>
          <w:tcPr>
            <w:tcW w:w="6080" w:type="dxa"/>
            <w:gridSpan w:val="2"/>
          </w:tcPr>
          <w:p w14:paraId="29200CFD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Phương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pháp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tổ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chức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yêu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cầu</w:t>
            </w:r>
          </w:p>
        </w:tc>
      </w:tr>
      <w:tr w:rsidR="00B968D3" w14:paraId="12D6F4AC" w14:textId="77777777" w:rsidTr="00323DFD">
        <w:tc>
          <w:tcPr>
            <w:tcW w:w="3214" w:type="dxa"/>
            <w:vMerge/>
          </w:tcPr>
          <w:p w14:paraId="69759E3E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16" w:type="dxa"/>
            <w:vMerge/>
          </w:tcPr>
          <w:p w14:paraId="6044A6E9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717" w:type="dxa"/>
          </w:tcPr>
          <w:p w14:paraId="44C4122F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GV</w:t>
            </w:r>
          </w:p>
        </w:tc>
        <w:tc>
          <w:tcPr>
            <w:tcW w:w="3363" w:type="dxa"/>
          </w:tcPr>
          <w:p w14:paraId="30FA713D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HS</w:t>
            </w:r>
          </w:p>
        </w:tc>
      </w:tr>
      <w:tr w:rsidR="00B968D3" w14:paraId="6BA3A686" w14:textId="77777777" w:rsidTr="00323DFD">
        <w:tc>
          <w:tcPr>
            <w:tcW w:w="3214" w:type="dxa"/>
          </w:tcPr>
          <w:p w14:paraId="5B753736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AD3EC75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Giới thiệu nội dung nôi bài học về môn cầu Lông</w:t>
            </w:r>
          </w:p>
          <w:p w14:paraId="6F23162C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Học mới: Cách di chuyển đơn bước tiến phải</w:t>
            </w:r>
          </w:p>
          <w:p w14:paraId="301695BD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4C66F00" wp14:editId="3B9D181F">
                  <wp:extent cx="1717040" cy="1076325"/>
                  <wp:effectExtent l="0" t="0" r="16510" b="9525"/>
                  <wp:docPr id="291" name="Picture 291" descr="C:\Users\MyPC\Downloads\Screenshot_2021-07-18-23-14-08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291" descr="C:\Users\MyPC\Downloads\Screenshot_2021-07-18-23-14-08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051" cy="108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B41F5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C9E4D17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Ôn tập: Cách cầm vợt, cầm cầu, TTCB, xoay và lắc cổ tay với </w:t>
            </w:r>
          </w:p>
        </w:tc>
        <w:tc>
          <w:tcPr>
            <w:tcW w:w="916" w:type="dxa"/>
          </w:tcPr>
          <w:p w14:paraId="50003336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320" w:lineRule="exact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18-20’</w:t>
            </w:r>
          </w:p>
          <w:p w14:paraId="32B97FE0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717" w:type="dxa"/>
          </w:tcPr>
          <w:p w14:paraId="116B8560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phân tích, làm mẫu từng kĩ thuật động tác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 di chuyển đơn bước tiến phải,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và cho hs quan sát </w:t>
            </w:r>
          </w:p>
          <w:p w14:paraId="64E874E9" w14:textId="77777777" w:rsidR="00B968D3" w:rsidRDefault="00B968D3" w:rsidP="00323DFD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GV quan sát sữa sai cho từng hs.</w:t>
            </w:r>
          </w:p>
          <w:p w14:paraId="44DA01F6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Cho học sinh tập thử các nhịp theo hình ảnh đã ghi nhớ.</w:t>
            </w:r>
          </w:p>
          <w:p w14:paraId="7A8A02BF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Cho học sinh tập đồng loạt theo nhịp đếm và động tác mẫu của GV</w:t>
            </w:r>
          </w:p>
          <w:p w14:paraId="1B984510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</w:p>
          <w:p w14:paraId="3B9E2B0A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</w:p>
          <w:p w14:paraId="3DE5E943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Chỉ dẫn HS những sai sót thường gặp trong khi tập</w:t>
            </w:r>
          </w:p>
        </w:tc>
        <w:tc>
          <w:tcPr>
            <w:tcW w:w="3363" w:type="dxa"/>
          </w:tcPr>
          <w:p w14:paraId="383285E2" w14:textId="77777777" w:rsidR="00B968D3" w:rsidRDefault="00B968D3" w:rsidP="00323DFD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GV quan sát sữa sai cho từng hs.</w:t>
            </w:r>
          </w:p>
          <w:p w14:paraId="05470114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</w:t>
            </w:r>
          </w:p>
          <w:p w14:paraId="100104CE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                           </w:t>
            </w:r>
          </w:p>
          <w:p w14:paraId="12221094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3FE2CB04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7A933CB4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 xml:space="preserve"> HS quan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tác</w:t>
            </w:r>
            <w:proofErr w:type="spellEnd"/>
          </w:p>
          <w:p w14:paraId="7D8CC6F0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nghe, 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.</w:t>
            </w:r>
          </w:p>
          <w:p w14:paraId="1CB8E7A4" w14:textId="77777777" w:rsidR="00B968D3" w:rsidRDefault="00B968D3" w:rsidP="00323DFD">
            <w:pPr>
              <w:widowControl w:val="0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autoSpaceDE w:val="0"/>
              <w:autoSpaceDN w:val="0"/>
              <w:spacing w:line="320" w:lineRule="exact"/>
              <w:ind w:right="496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Ghi nhớ thực hiện động tác theo nhịp đếm, hình thành biểu tượng đúng về động tác</w:t>
            </w:r>
          </w:p>
          <w:p w14:paraId="7C9B3B31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Thực hiện các động tác theo nhịp đếm và động tác mẫu của giáo viên.</w:t>
            </w:r>
          </w:p>
          <w:p w14:paraId="6A3AC4FA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HS lắng nghe</w:t>
            </w:r>
          </w:p>
        </w:tc>
      </w:tr>
    </w:tbl>
    <w:p w14:paraId="00385E9E" w14:textId="77777777" w:rsidR="00B968D3" w:rsidRPr="00010C40" w:rsidRDefault="00B968D3" w:rsidP="00323DF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01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01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01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 w:rsidRPr="0001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14:paraId="0D927126" w14:textId="77777777" w:rsidR="00B968D3" w:rsidRDefault="00B968D3" w:rsidP="00323D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594F9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a. Mục tiêu: Củng cố lại kiến thức đã học thông qua bài tậ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p </w:t>
      </w:r>
    </w:p>
    <w:p w14:paraId="460B768E" w14:textId="77777777" w:rsidR="00B968D3" w:rsidRPr="00673276" w:rsidRDefault="00B968D3" w:rsidP="00323D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594F94">
        <w:rPr>
          <w:bCs/>
          <w:sz w:val="28"/>
          <w:szCs w:val="28"/>
          <w:lang w:val="nl-NL"/>
        </w:rPr>
        <w:t xml:space="preserve"> </w:t>
      </w:r>
      <w:r w:rsidRPr="00594F94">
        <w:rPr>
          <w:bCs/>
          <w:color w:val="000000"/>
          <w:sz w:val="28"/>
          <w:szCs w:val="28"/>
          <w:lang w:val="nl-NL"/>
        </w:rPr>
        <w:t xml:space="preserve">b. </w:t>
      </w:r>
      <w:r w:rsidRPr="00594F94">
        <w:rPr>
          <w:color w:val="000000"/>
          <w:sz w:val="28"/>
          <w:szCs w:val="28"/>
          <w:lang w:val="nl-NL"/>
        </w:rPr>
        <w:t xml:space="preserve">Sản phẩm học tập: </w:t>
      </w:r>
      <w:r w:rsidRPr="00673276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HS thực hiện được động tác</w:t>
      </w:r>
      <w:r w:rsidRPr="0067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276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67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27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7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276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73276">
        <w:rPr>
          <w:rFonts w:ascii="Times New Roman" w:hAnsi="Times New Roman" w:cs="Times New Roman"/>
          <w:sz w:val="28"/>
          <w:szCs w:val="28"/>
        </w:rPr>
        <w:t xml:space="preserve">, nâng cao </w:t>
      </w:r>
      <w:proofErr w:type="spellStart"/>
      <w:r w:rsidRPr="00673276">
        <w:rPr>
          <w:rFonts w:ascii="Times New Roman" w:hAnsi="Times New Roman" w:cs="Times New Roman"/>
          <w:sz w:val="28"/>
          <w:szCs w:val="28"/>
        </w:rPr>
        <w:t>đùi</w:t>
      </w:r>
      <w:proofErr w:type="spellEnd"/>
    </w:p>
    <w:p w14:paraId="40CFECD3" w14:textId="77777777" w:rsidR="00B968D3" w:rsidRPr="00E02A5B" w:rsidRDefault="00B968D3" w:rsidP="00323DFD">
      <w:pPr>
        <w:jc w:val="both"/>
        <w:rPr>
          <w:rFonts w:ascii="Times New Roman" w:hAnsi="Times New Roman" w:cs="Times New Roman"/>
          <w:sz w:val="28"/>
          <w:szCs w:val="28"/>
        </w:rPr>
      </w:pP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Nội dung và tổ chức thực hiện: 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916"/>
        <w:gridCol w:w="2717"/>
        <w:gridCol w:w="3363"/>
      </w:tblGrid>
      <w:tr w:rsidR="00B968D3" w14:paraId="0962EC63" w14:textId="77777777" w:rsidTr="00323DFD">
        <w:tc>
          <w:tcPr>
            <w:tcW w:w="3214" w:type="dxa"/>
            <w:vMerge w:val="restart"/>
          </w:tcPr>
          <w:p w14:paraId="03BD3266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Nội dung</w:t>
            </w:r>
          </w:p>
        </w:tc>
        <w:tc>
          <w:tcPr>
            <w:tcW w:w="916" w:type="dxa"/>
            <w:vMerge w:val="restart"/>
          </w:tcPr>
          <w:p w14:paraId="0C431B12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LVĐ</w:t>
            </w:r>
          </w:p>
        </w:tc>
        <w:tc>
          <w:tcPr>
            <w:tcW w:w="6080" w:type="dxa"/>
            <w:gridSpan w:val="2"/>
          </w:tcPr>
          <w:p w14:paraId="057234DE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Phương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pháp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tổ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chức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yêu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cầu</w:t>
            </w:r>
          </w:p>
        </w:tc>
      </w:tr>
      <w:tr w:rsidR="00B968D3" w14:paraId="43F7F554" w14:textId="77777777" w:rsidTr="00323DFD">
        <w:tc>
          <w:tcPr>
            <w:tcW w:w="3214" w:type="dxa"/>
            <w:vMerge/>
          </w:tcPr>
          <w:p w14:paraId="33134D3C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16" w:type="dxa"/>
            <w:vMerge/>
          </w:tcPr>
          <w:p w14:paraId="0686C447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717" w:type="dxa"/>
          </w:tcPr>
          <w:p w14:paraId="7B248439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GV</w:t>
            </w:r>
          </w:p>
        </w:tc>
        <w:tc>
          <w:tcPr>
            <w:tcW w:w="3363" w:type="dxa"/>
          </w:tcPr>
          <w:p w14:paraId="42F173E5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HS</w:t>
            </w:r>
          </w:p>
        </w:tc>
      </w:tr>
      <w:tr w:rsidR="00B968D3" w14:paraId="4E579DF6" w14:textId="77777777" w:rsidTr="00323DFD">
        <w:tc>
          <w:tcPr>
            <w:tcW w:w="3214" w:type="dxa"/>
          </w:tcPr>
          <w:p w14:paraId="1A8B68E4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14:paraId="7143B057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14:paraId="4CD0FEAD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 di chuyển đơn bước tiến phải.</w:t>
            </w:r>
          </w:p>
          <w:p w14:paraId="08C72378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14:paraId="5AA8664B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14:paraId="096931D4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 cầm vợt, cầm cầu, TTCB, xoay và lắc cổ tay với vợt.</w:t>
            </w:r>
          </w:p>
          <w:p w14:paraId="23A938AE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14:paraId="2DF03A90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14:paraId="7403677F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14:paraId="41A67463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Trò chơi phát triển sức nhanh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Thi tâng cầu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916" w:type="dxa"/>
          </w:tcPr>
          <w:p w14:paraId="29CBE08B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10’</w:t>
            </w:r>
          </w:p>
        </w:tc>
        <w:tc>
          <w:tcPr>
            <w:tcW w:w="2717" w:type="dxa"/>
          </w:tcPr>
          <w:p w14:paraId="0D720187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</w:pPr>
          </w:p>
          <w:p w14:paraId="69B14107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 xml:space="preserve"> yêu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luyện tập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.</w:t>
            </w:r>
          </w:p>
          <w:p w14:paraId="50189118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 Tập luyện theo cá nhân, cặp đôi và theo nhóm.</w:t>
            </w:r>
          </w:p>
          <w:p w14:paraId="5983209B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 Quan sát, đánh giá, chỉ dẫn học sinh tập luyện.</w:t>
            </w:r>
          </w:p>
          <w:p w14:paraId="1686C0D0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 Sửa sai cho học sinh.</w:t>
            </w:r>
          </w:p>
          <w:p w14:paraId="4A9FB19F" w14:textId="77777777" w:rsidR="00B968D3" w:rsidRDefault="00B968D3" w:rsidP="00323DFD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B6DF43B" w14:textId="77777777" w:rsidR="00B968D3" w:rsidRDefault="00B968D3" w:rsidP="00323DFD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43F629B" w14:textId="77777777" w:rsidR="00B968D3" w:rsidRDefault="00B968D3" w:rsidP="00323DFD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EB6D928" w14:textId="77777777" w:rsidR="00B968D3" w:rsidRDefault="00B968D3" w:rsidP="00323DFD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GV hướng dẫn học sinh chơi: phổ biến luân chơi, cách chơi. Khen thưởng, kỷ luật.</w:t>
            </w:r>
          </w:p>
        </w:tc>
        <w:tc>
          <w:tcPr>
            <w:tcW w:w="3363" w:type="dxa"/>
          </w:tcPr>
          <w:p w14:paraId="07B5AF52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HS lắng nghe</w:t>
            </w:r>
          </w:p>
          <w:p w14:paraId="6013A3D2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Tập luyện theo cá nhân</w:t>
            </w:r>
          </w:p>
          <w:p w14:paraId="6C80909E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Tập luyện theo cặp đôi </w:t>
            </w:r>
          </w:p>
          <w:p w14:paraId="1B38FBBB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Tập luyện theo nhóm </w:t>
            </w:r>
          </w:p>
          <w:p w14:paraId="741DF1D9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BD40586" w14:textId="77777777" w:rsidR="00B968D3" w:rsidRDefault="00B968D3" w:rsidP="00323DFD">
            <w:pPr>
              <w:pStyle w:val="u2"/>
            </w:pPr>
            <w:r>
              <w:rPr>
                <w:noProof/>
              </w:rPr>
              <w:drawing>
                <wp:inline distT="0" distB="0" distL="0" distR="0" wp14:anchorId="14B3398A" wp14:editId="3AB31DF4">
                  <wp:extent cx="1924050" cy="790575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4AA8A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Đội hình tập luyện</w:t>
            </w:r>
          </w:p>
          <w:p w14:paraId="126F4734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320" w:lineRule="exact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520B4BEA" w14:textId="77777777" w:rsidR="00B968D3" w:rsidRDefault="00B968D3" w:rsidP="00323DFD">
            <w:pPr>
              <w:pStyle w:val="u2"/>
            </w:pPr>
            <w:r>
              <w:rPr>
                <w:noProof/>
              </w:rPr>
              <w:drawing>
                <wp:inline distT="0" distB="0" distL="0" distR="0" wp14:anchorId="0490E3AC" wp14:editId="457B02A5">
                  <wp:extent cx="1990725" cy="1252220"/>
                  <wp:effectExtent l="0" t="0" r="9525" b="5080"/>
                  <wp:docPr id="287" name="Picture 287" descr="C:\Users\MyPC\Downloads\Screenshot_2021-07-18-22-56-28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7" descr="C:\Users\MyPC\Downloads\Screenshot_2021-07-18-22-56-28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813" cy="126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C286D" w14:textId="77777777" w:rsidR="00B968D3" w:rsidRDefault="00B968D3" w:rsidP="00323DFD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HS chơi trò chơi tích cực, vui vẻ.</w:t>
            </w:r>
          </w:p>
        </w:tc>
      </w:tr>
    </w:tbl>
    <w:p w14:paraId="1253C155" w14:textId="77777777" w:rsidR="00B968D3" w:rsidRPr="00673276" w:rsidRDefault="00B968D3" w:rsidP="00323DFD">
      <w:pPr>
        <w:pStyle w:val="TableParagraph"/>
        <w:tabs>
          <w:tab w:val="left" w:pos="539"/>
          <w:tab w:val="left" w:pos="1048"/>
          <w:tab w:val="left" w:pos="1989"/>
          <w:tab w:val="left" w:pos="2527"/>
        </w:tabs>
        <w:spacing w:after="0" w:line="240" w:lineRule="auto"/>
        <w:ind w:right="57"/>
        <w:rPr>
          <w:b/>
          <w:bCs/>
          <w:iCs/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 xml:space="preserve">4.Hoạt </w:t>
      </w:r>
      <w:proofErr w:type="spellStart"/>
      <w:r>
        <w:rPr>
          <w:b/>
          <w:bCs/>
          <w:iCs/>
          <w:sz w:val="28"/>
          <w:szCs w:val="28"/>
          <w:lang w:val="vi-VN"/>
        </w:rPr>
        <w:t>động</w:t>
      </w:r>
      <w:proofErr w:type="spellEnd"/>
      <w:r>
        <w:rPr>
          <w:b/>
          <w:bCs/>
          <w:iCs/>
          <w:sz w:val="28"/>
          <w:szCs w:val="28"/>
          <w:lang w:val="vi-VN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vi-VN"/>
        </w:rPr>
        <w:t>vận</w:t>
      </w:r>
      <w:proofErr w:type="spellEnd"/>
      <w:r>
        <w:rPr>
          <w:b/>
          <w:bCs/>
          <w:iCs/>
          <w:sz w:val="28"/>
          <w:szCs w:val="28"/>
          <w:lang w:val="vi-VN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vi-VN"/>
        </w:rPr>
        <w:t>dụng</w:t>
      </w:r>
      <w:proofErr w:type="spellEnd"/>
      <w:r>
        <w:rPr>
          <w:b/>
          <w:bCs/>
          <w:iCs/>
          <w:sz w:val="28"/>
          <w:szCs w:val="28"/>
          <w:lang w:val="vi-VN"/>
        </w:rPr>
        <w:t>.</w:t>
      </w:r>
    </w:p>
    <w:p w14:paraId="322CA0FD" w14:textId="77777777" w:rsidR="00B968D3" w:rsidRPr="00594F94" w:rsidRDefault="00B968D3" w:rsidP="00323D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4F9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a. Mục tiêu: Củng cố lại kiến thức đã học thông qua bài tập </w:t>
      </w:r>
    </w:p>
    <w:p w14:paraId="7528CBD8" w14:textId="77777777" w:rsidR="00B968D3" w:rsidRPr="00594F94" w:rsidRDefault="00B968D3" w:rsidP="00323D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594F9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594F9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b. </w:t>
      </w:r>
      <w:r w:rsidRPr="00594F94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Sản phẩm học tập: </w:t>
      </w:r>
      <w:r w:rsidRPr="00594F9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HS biết sửa sai cho bạn, vận dụng vào thực tiễn</w:t>
      </w:r>
    </w:p>
    <w:p w14:paraId="392117AD" w14:textId="77777777" w:rsidR="00B968D3" w:rsidRPr="002C2F4C" w:rsidRDefault="00B968D3" w:rsidP="00323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Nội dung và tổ chức thực hiện:  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916"/>
        <w:gridCol w:w="2717"/>
        <w:gridCol w:w="3363"/>
      </w:tblGrid>
      <w:tr w:rsidR="00B968D3" w14:paraId="33D6BECE" w14:textId="77777777" w:rsidTr="00323DFD">
        <w:tc>
          <w:tcPr>
            <w:tcW w:w="3214" w:type="dxa"/>
            <w:vMerge w:val="restart"/>
          </w:tcPr>
          <w:p w14:paraId="45962B94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Nội dung</w:t>
            </w:r>
          </w:p>
        </w:tc>
        <w:tc>
          <w:tcPr>
            <w:tcW w:w="916" w:type="dxa"/>
            <w:vMerge w:val="restart"/>
          </w:tcPr>
          <w:p w14:paraId="2D129D8A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LVĐ</w:t>
            </w:r>
          </w:p>
        </w:tc>
        <w:tc>
          <w:tcPr>
            <w:tcW w:w="6080" w:type="dxa"/>
            <w:gridSpan w:val="2"/>
          </w:tcPr>
          <w:p w14:paraId="3E3289A1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Phương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pháp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tổ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chức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yêu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cầu</w:t>
            </w:r>
          </w:p>
        </w:tc>
      </w:tr>
      <w:tr w:rsidR="00B968D3" w14:paraId="73FBD14B" w14:textId="77777777" w:rsidTr="00323DFD">
        <w:tc>
          <w:tcPr>
            <w:tcW w:w="3214" w:type="dxa"/>
            <w:vMerge/>
          </w:tcPr>
          <w:p w14:paraId="5062AC18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16" w:type="dxa"/>
            <w:vMerge/>
          </w:tcPr>
          <w:p w14:paraId="7470E497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717" w:type="dxa"/>
          </w:tcPr>
          <w:p w14:paraId="29FE66D3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GV</w:t>
            </w:r>
          </w:p>
        </w:tc>
        <w:tc>
          <w:tcPr>
            <w:tcW w:w="3363" w:type="dxa"/>
          </w:tcPr>
          <w:p w14:paraId="1FBB6AC5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HS</w:t>
            </w:r>
          </w:p>
        </w:tc>
      </w:tr>
      <w:tr w:rsidR="00B968D3" w14:paraId="7B823968" w14:textId="77777777" w:rsidTr="00323DFD">
        <w:tc>
          <w:tcPr>
            <w:tcW w:w="3214" w:type="dxa"/>
          </w:tcPr>
          <w:p w14:paraId="1E992043" w14:textId="77777777" w:rsidR="00B968D3" w:rsidRDefault="00B968D3" w:rsidP="00323DFD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right="57" w:firstLine="6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bidi="en-US"/>
              </w:rPr>
            </w:pPr>
          </w:p>
          <w:p w14:paraId="7377611C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 cầm vợt, cầm cầu, TTCB, xoay và lắc cổ tay với vợt.</w:t>
            </w:r>
          </w:p>
          <w:p w14:paraId="45D566E8" w14:textId="77777777" w:rsidR="00B968D3" w:rsidRDefault="00B968D3" w:rsidP="00323DFD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14:paraId="26D9B62A" w14:textId="77777777" w:rsidR="00B968D3" w:rsidRDefault="00B968D3" w:rsidP="00323DFD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right="57" w:firstLine="6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bidi="en-US"/>
              </w:rPr>
            </w:pPr>
          </w:p>
        </w:tc>
        <w:tc>
          <w:tcPr>
            <w:tcW w:w="916" w:type="dxa"/>
          </w:tcPr>
          <w:p w14:paraId="092E219C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3’</w:t>
            </w:r>
          </w:p>
        </w:tc>
        <w:tc>
          <w:tcPr>
            <w:tcW w:w="2717" w:type="dxa"/>
          </w:tcPr>
          <w:p w14:paraId="49CC0190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 Thay đổi yêu cầu và đội hình tập luyện theo hướng: Tăng tốc độ thực hiện bài tập, tăng độ chính xác về tư thế.</w:t>
            </w:r>
          </w:p>
          <w:p w14:paraId="3264CB61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 Đặt câu hỏi để HS liên hệ và vận dụng.</w:t>
            </w:r>
          </w:p>
          <w:p w14:paraId="5FDB0873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 Hướng dẫn HS vận dung các động tác và trò chơi đã học để tập luyện buổi sáng và vui chơi cung các bạn.</w:t>
            </w:r>
          </w:p>
        </w:tc>
        <w:tc>
          <w:tcPr>
            <w:tcW w:w="3363" w:type="dxa"/>
          </w:tcPr>
          <w:p w14:paraId="70E0172A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Thực hiện theo yêu cầu vận dụng.</w:t>
            </w:r>
          </w:p>
          <w:p w14:paraId="5FE59BF8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Thảo luận, trả lời câu hỏi của Gv.</w:t>
            </w:r>
          </w:p>
          <w:p w14:paraId="069D60B9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Đội hình tập luyện theo nhóm</w:t>
            </w:r>
          </w:p>
          <w:p w14:paraId="5E9454B3" w14:textId="77777777" w:rsidR="00B968D3" w:rsidRDefault="00B968D3" w:rsidP="00323DFD">
            <w:pPr>
              <w:pStyle w:val="u2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>
              <w:rPr>
                <w:noProof/>
              </w:rPr>
              <w:drawing>
                <wp:inline distT="0" distB="0" distL="0" distR="0" wp14:anchorId="1B214085" wp14:editId="65B4FA37">
                  <wp:extent cx="1924050" cy="885825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- Cán sự hướng dẫn lớp hướng dẫn luyện tập.</w:t>
            </w:r>
          </w:p>
        </w:tc>
      </w:tr>
    </w:tbl>
    <w:p w14:paraId="4DE13794" w14:textId="77777777" w:rsidR="00B968D3" w:rsidRPr="00EB577D" w:rsidRDefault="00B968D3" w:rsidP="00323DFD">
      <w:pPr>
        <w:pStyle w:val="TableParagraph"/>
        <w:spacing w:after="0" w:line="240" w:lineRule="auto"/>
        <w:ind w:left="107"/>
        <w:rPr>
          <w:b/>
          <w:iCs/>
          <w:sz w:val="28"/>
          <w:szCs w:val="28"/>
          <w:lang w:val="vi-VN"/>
        </w:rPr>
      </w:pPr>
      <w:r>
        <w:rPr>
          <w:b/>
          <w:iCs/>
          <w:sz w:val="28"/>
          <w:szCs w:val="28"/>
          <w:lang w:val="vi-VN"/>
        </w:rPr>
        <w:t xml:space="preserve">5. </w:t>
      </w:r>
      <w:proofErr w:type="spellStart"/>
      <w:r>
        <w:rPr>
          <w:b/>
          <w:iCs/>
          <w:sz w:val="28"/>
          <w:szCs w:val="28"/>
          <w:lang w:val="vi-VN"/>
        </w:rPr>
        <w:t>Hoạt</w:t>
      </w:r>
      <w:proofErr w:type="spellEnd"/>
      <w:r>
        <w:rPr>
          <w:b/>
          <w:iCs/>
          <w:sz w:val="28"/>
          <w:szCs w:val="28"/>
          <w:lang w:val="vi-VN"/>
        </w:rPr>
        <w:t xml:space="preserve"> </w:t>
      </w:r>
      <w:proofErr w:type="spellStart"/>
      <w:r>
        <w:rPr>
          <w:b/>
          <w:iCs/>
          <w:sz w:val="28"/>
          <w:szCs w:val="28"/>
          <w:lang w:val="vi-VN"/>
        </w:rPr>
        <w:t>động</w:t>
      </w:r>
      <w:proofErr w:type="spellEnd"/>
      <w:r>
        <w:rPr>
          <w:b/>
          <w:iCs/>
          <w:sz w:val="28"/>
          <w:szCs w:val="28"/>
          <w:lang w:val="vi-VN"/>
        </w:rPr>
        <w:t xml:space="preserve"> </w:t>
      </w:r>
      <w:proofErr w:type="spellStart"/>
      <w:r>
        <w:rPr>
          <w:b/>
          <w:iCs/>
          <w:sz w:val="28"/>
          <w:szCs w:val="28"/>
          <w:lang w:val="vi-VN"/>
        </w:rPr>
        <w:t>kết</w:t>
      </w:r>
      <w:proofErr w:type="spellEnd"/>
      <w:r>
        <w:rPr>
          <w:b/>
          <w:iCs/>
          <w:sz w:val="28"/>
          <w:szCs w:val="28"/>
          <w:lang w:val="vi-VN"/>
        </w:rPr>
        <w:t xml:space="preserve"> </w:t>
      </w:r>
      <w:proofErr w:type="spellStart"/>
      <w:r>
        <w:rPr>
          <w:b/>
          <w:iCs/>
          <w:sz w:val="28"/>
          <w:szCs w:val="28"/>
          <w:lang w:val="vi-VN"/>
        </w:rPr>
        <w:t>thúc</w:t>
      </w:r>
      <w:proofErr w:type="spellEnd"/>
      <w:r>
        <w:rPr>
          <w:b/>
          <w:iCs/>
          <w:sz w:val="28"/>
          <w:szCs w:val="28"/>
          <w:lang w:val="vi-VN"/>
        </w:rPr>
        <w:t>:</w:t>
      </w:r>
    </w:p>
    <w:p w14:paraId="541DF8B7" w14:textId="77777777" w:rsidR="00B968D3" w:rsidRPr="00594F94" w:rsidRDefault="00B968D3" w:rsidP="00323D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594F9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a. Mục tiêu: Giúp cơ thể từ trạng thái vận động trở về trạng thái tĩnh  </w:t>
      </w:r>
    </w:p>
    <w:p w14:paraId="1CDB570E" w14:textId="77777777" w:rsidR="00B968D3" w:rsidRPr="00594F94" w:rsidRDefault="00B968D3" w:rsidP="00323D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594F9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594F9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b. </w:t>
      </w:r>
      <w:r w:rsidRPr="00594F94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Sản phẩm học tập: </w:t>
      </w:r>
      <w:r w:rsidRPr="00594F9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HS thực cảm thấy thoải mái, vui vẻ</w:t>
      </w:r>
    </w:p>
    <w:p w14:paraId="25A76E02" w14:textId="77777777" w:rsidR="00B968D3" w:rsidRPr="000C05FD" w:rsidRDefault="00B968D3" w:rsidP="00323DF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F9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Nội dung và tổ chức thực hiện:    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916"/>
        <w:gridCol w:w="2717"/>
        <w:gridCol w:w="3363"/>
      </w:tblGrid>
      <w:tr w:rsidR="00B968D3" w14:paraId="2CB324FF" w14:textId="77777777" w:rsidTr="00323DFD">
        <w:tc>
          <w:tcPr>
            <w:tcW w:w="3214" w:type="dxa"/>
            <w:vMerge w:val="restart"/>
          </w:tcPr>
          <w:p w14:paraId="233405DD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Nội dung</w:t>
            </w:r>
          </w:p>
        </w:tc>
        <w:tc>
          <w:tcPr>
            <w:tcW w:w="916" w:type="dxa"/>
            <w:vMerge w:val="restart"/>
          </w:tcPr>
          <w:p w14:paraId="1DD1BF89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LVĐ</w:t>
            </w:r>
          </w:p>
        </w:tc>
        <w:tc>
          <w:tcPr>
            <w:tcW w:w="6080" w:type="dxa"/>
            <w:gridSpan w:val="2"/>
          </w:tcPr>
          <w:p w14:paraId="12ADB2DB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Phương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pháp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tổ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chức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yêu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cầu</w:t>
            </w:r>
          </w:p>
        </w:tc>
      </w:tr>
      <w:tr w:rsidR="00B968D3" w14:paraId="1FA680C4" w14:textId="77777777" w:rsidTr="00323DFD">
        <w:tc>
          <w:tcPr>
            <w:tcW w:w="3214" w:type="dxa"/>
            <w:vMerge/>
          </w:tcPr>
          <w:p w14:paraId="6F9F0F45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16" w:type="dxa"/>
            <w:vMerge/>
          </w:tcPr>
          <w:p w14:paraId="4419B297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717" w:type="dxa"/>
          </w:tcPr>
          <w:p w14:paraId="28E533AF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GV</w:t>
            </w:r>
          </w:p>
        </w:tc>
        <w:tc>
          <w:tcPr>
            <w:tcW w:w="3363" w:type="dxa"/>
          </w:tcPr>
          <w:p w14:paraId="7BFC7878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 động HS</w:t>
            </w:r>
          </w:p>
        </w:tc>
      </w:tr>
      <w:tr w:rsidR="00B968D3" w14:paraId="5CFB7562" w14:textId="77777777" w:rsidTr="00323DFD">
        <w:tc>
          <w:tcPr>
            <w:tcW w:w="3214" w:type="dxa"/>
          </w:tcPr>
          <w:p w14:paraId="51A6ABB4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Phục hồi sau tập luyện</w:t>
            </w:r>
          </w:p>
          <w:p w14:paraId="021603B1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ind w:right="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và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Giao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nhà</w:t>
            </w:r>
            <w:proofErr w:type="spellEnd"/>
          </w:p>
          <w:p w14:paraId="219854FA" w14:textId="77777777" w:rsidR="00B968D3" w:rsidRDefault="00B968D3" w:rsidP="00323DFD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right="57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Xuống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lớp</w:t>
            </w:r>
            <w:proofErr w:type="spellEnd"/>
          </w:p>
        </w:tc>
        <w:tc>
          <w:tcPr>
            <w:tcW w:w="916" w:type="dxa"/>
          </w:tcPr>
          <w:p w14:paraId="6C00ACB9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'</w:t>
            </w:r>
          </w:p>
        </w:tc>
        <w:tc>
          <w:tcPr>
            <w:tcW w:w="2717" w:type="dxa"/>
          </w:tcPr>
          <w:p w14:paraId="70EF24FF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GV điều hành lớp thả lỏng cơ toàn thân</w:t>
            </w:r>
          </w:p>
          <w:p w14:paraId="216B4B24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, tuyên dương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viên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2C2E6B56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Hướng dẫn học sinh sử dụng SGK và chẩn bị bài mới</w:t>
            </w:r>
          </w:p>
          <w:p w14:paraId="0BD8921F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Xuống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: Gv hô giải tán.</w:t>
            </w:r>
          </w:p>
          <w:p w14:paraId="0E6A5481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</w:p>
        </w:tc>
        <w:tc>
          <w:tcPr>
            <w:tcW w:w="3363" w:type="dxa"/>
          </w:tcPr>
          <w:p w14:paraId="203896E8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2050B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884AC5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</w:t>
            </w:r>
          </w:p>
          <w:p w14:paraId="35A91DE4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                           </w:t>
            </w:r>
          </w:p>
          <w:p w14:paraId="33EC81C1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133A9F5C" w14:textId="77777777" w:rsidR="00B968D3" w:rsidRDefault="00B968D3" w:rsidP="00323DFD">
            <w:pPr>
              <w:widowControl w:val="0"/>
              <w:autoSpaceDE w:val="0"/>
              <w:autoSpaceDN w:val="0"/>
              <w:spacing w:after="200"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4B004285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theo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GV.</w:t>
            </w:r>
          </w:p>
          <w:p w14:paraId="6404C7B3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thiện</w:t>
            </w:r>
            <w:proofErr w:type="spellEnd"/>
          </w:p>
          <w:p w14:paraId="266E00A3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HS đáp khỏe</w:t>
            </w:r>
          </w:p>
          <w:p w14:paraId="651B2230" w14:textId="77777777" w:rsidR="00B968D3" w:rsidRDefault="00B968D3" w:rsidP="00323DFD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D32AA9" w14:textId="77777777" w:rsidR="00B968D3" w:rsidRDefault="00B968D3"/>
    <w:sectPr w:rsidR="00B96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D3"/>
    <w:rsid w:val="00220CEE"/>
    <w:rsid w:val="00B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9B5EBD"/>
  <w15:chartTrackingRefBased/>
  <w15:docId w15:val="{FDF6FB0D-22C8-FC45-BEFD-3F1BE125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kern w:val="0"/>
      <w14:ligatures w14:val="none"/>
    </w:rPr>
  </w:style>
  <w:style w:type="paragraph" w:styleId="u2">
    <w:name w:val="heading 2"/>
    <w:basedOn w:val="Binhthng"/>
    <w:next w:val="Binhthng"/>
    <w:link w:val="u2Char"/>
    <w:unhideWhenUsed/>
    <w:qFormat/>
    <w:rsid w:val="00B96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qFormat/>
    <w:rsid w:val="00B968D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Binhthng"/>
    <w:uiPriority w:val="1"/>
    <w:qFormat/>
    <w:rsid w:val="00B968D3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 w:eastAsia="en-US" w:bidi="en-US"/>
    </w:rPr>
  </w:style>
  <w:style w:type="table" w:customStyle="1" w:styleId="TableGrid1">
    <w:name w:val="Table Grid1"/>
    <w:basedOn w:val="BangThngthng"/>
    <w:uiPriority w:val="39"/>
    <w:qFormat/>
    <w:rsid w:val="00B968D3"/>
    <w:pPr>
      <w:spacing w:after="0" w:line="240" w:lineRule="auto"/>
    </w:pPr>
    <w:rPr>
      <w:rFonts w:eastAsiaTheme="minorHAns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emf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Đỗ</dc:creator>
  <cp:keywords/>
  <dc:description/>
  <cp:lastModifiedBy>Thảo Đỗ</cp:lastModifiedBy>
  <cp:revision>2</cp:revision>
  <dcterms:created xsi:type="dcterms:W3CDTF">2023-03-28T04:27:00Z</dcterms:created>
  <dcterms:modified xsi:type="dcterms:W3CDTF">2023-03-28T04:27:00Z</dcterms:modified>
</cp:coreProperties>
</file>